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F9527" w14:textId="5B80A527" w:rsidR="00EB25FA" w:rsidRDefault="00EB25FA" w:rsidP="00021F08">
      <w:pPr>
        <w:tabs>
          <w:tab w:val="num" w:pos="0"/>
        </w:tabs>
        <w:spacing w:line="360" w:lineRule="auto"/>
        <w:ind w:left="720" w:hanging="720"/>
        <w:jc w:val="center"/>
      </w:pPr>
      <w:r>
        <w:rPr>
          <w:rFonts w:cs="Times New Roman"/>
          <w:b/>
          <w:bCs/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4CA6FA" wp14:editId="063B0061">
                <wp:simplePos x="0" y="0"/>
                <wp:positionH relativeFrom="margin">
                  <wp:posOffset>-182880</wp:posOffset>
                </wp:positionH>
                <wp:positionV relativeFrom="paragraph">
                  <wp:posOffset>-635</wp:posOffset>
                </wp:positionV>
                <wp:extent cx="5971429" cy="247650"/>
                <wp:effectExtent l="0" t="0" r="0" b="0"/>
                <wp:wrapNone/>
                <wp:docPr id="6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1429" cy="2476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D1DDA0" w14:textId="22EAB696" w:rsidR="00EB25FA" w:rsidRPr="00B91F71" w:rsidRDefault="00EB25FA" w:rsidP="00EB25FA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</w:rPr>
                              <w:t xml:space="preserve">APÊNDICE DO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</w:rPr>
                              <w:t>ANEXO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4CA6FA"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position:absolute;left:0;text-align:left;margin-left:-14.4pt;margin-top:-.05pt;width:470.2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vD8LgIAAFQEAAAOAAAAZHJzL2Uyb0RvYy54bWysVEuP2jAQvlfqf7B8L4EU2CUirCgrqkpo&#10;dyW22rNxbBLJ8bi2IaG/vmMnPLrtqerFmfGM5/F9M5k/tLUiR2FdBTqno8GQEqE5FJXe5/T76/rT&#10;PSXOM10wBVrk9CQcfVh8/DBvTCZSKEEVwhIMol3WmJyW3pssSRwvRc3cAIzQaJRga+ZRtfuksKzB&#10;6LVK0uFwmjRgC2OBC+fw9rEz0kWML6Xg/llKJzxROcXafDxtPHfhTBZzlu0tM2XF+zLYP1RRs0pj&#10;0kuoR+YZOdjqj1B1xS04kH7AoU5AyoqL2AN2Mxq+62ZbMiNiLwiOMxeY3P8Ly5+OW/NiiW+/QIsE&#10;BkAa4zKHl6GfVto6fLFSgnaE8HSBTbSecLyczO5G43RGCUdbOr6bTiKuyfW1sc5/FVCTIOTUIi0R&#10;LXbcOI8Z0fXsEpI5UFWxrpSKShgFsVKWHBmSuNunoUZ88ZuX0qTJ6fQzpg6PNITnnZ/S6H7tKUi+&#10;3bV9ozsoTti/hW40nOHrCovcMOdfmMVZwJZxvv0zHlIBJoFeoqQE+/Nv98EfKUIrJQ3OVk7djwOz&#10;ghL1TSN5s9F4HIYxKuPJXYqKvbXsbi36UK8AOx/hJhkexeDv1VmUFuo3XINlyIompjnmzqk/iyvf&#10;TTyuERfLZXTC8TPMb/TW8BA6gBYoeG3fmDU9Tx4ZfoLzFLLsHV2dbwf38uBBVpHLAHCHao87jm4k&#10;rF+zsBu3evS6/gwWvwAAAP//AwBQSwMEFAAGAAgAAAAhAFQGhDveAAAACAEAAA8AAABkcnMvZG93&#10;bnJldi54bWxMj0FLw0AQhe+C/2EZwVu7SQoljdkUUaQgiJh68TbNjkk0Oxuy2zb66x1PepvHe7z3&#10;Tbmd3aBONIXes4F0mYAibrztuTXwun9Y5KBCRLY4eCYDXxRgW11elFhYf+YXOtWxVVLCoUADXYxj&#10;oXVoOnIYln4kFu/dTw6jyKnVdsKzlLtBZ0my1g57loUOR7rrqPmsj87A2/SMofkI9W7fZoTZ0+77&#10;8X5lzPXVfHsDKtIc/8Lwiy/oUAnTwR/ZBjUYWGS5oEc5UlDib9J0DepgYJVvQFel/v9A9QMAAP//&#10;AwBQSwECLQAUAAYACAAAACEAtoM4kv4AAADhAQAAEwAAAAAAAAAAAAAAAAAAAAAAW0NvbnRlbnRf&#10;VHlwZXNdLnhtbFBLAQItABQABgAIAAAAIQA4/SH/1gAAAJQBAAALAAAAAAAAAAAAAAAAAC8BAABf&#10;cmVscy8ucmVsc1BLAQItABQABgAIAAAAIQD0SvD8LgIAAFQEAAAOAAAAAAAAAAAAAAAAAC4CAABk&#10;cnMvZTJvRG9jLnhtbFBLAQItABQABgAIAAAAIQBUBoQ73gAAAAgBAAAPAAAAAAAAAAAAAAAAAIgE&#10;AABkcnMvZG93bnJldi54bWxQSwUGAAAAAAQABADzAAAAkwUAAAAA&#10;" fillcolor="#e7e6e6 [3214]" stroked="f" strokeweight=".5pt">
                <v:textbox>
                  <w:txbxContent>
                    <w:p w14:paraId="4DD1DDA0" w14:textId="22EAB696" w:rsidR="00EB25FA" w:rsidRPr="00B91F71" w:rsidRDefault="00EB25FA" w:rsidP="00EB25FA">
                      <w:pPr>
                        <w:jc w:val="center"/>
                        <w:rPr>
                          <w:rFonts w:cs="Times New Roman"/>
                          <w:b/>
                          <w:bCs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</w:rPr>
                        <w:t xml:space="preserve">APÊNDICE DO </w:t>
                      </w:r>
                      <w:r>
                        <w:rPr>
                          <w:rFonts w:cs="Times New Roman"/>
                          <w:b/>
                          <w:bCs/>
                        </w:rPr>
                        <w:t>ANEXO 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CC591A" w14:textId="77777777" w:rsidR="00EB25FA" w:rsidRDefault="00D95973" w:rsidP="00021F08">
      <w:pPr>
        <w:pStyle w:val="Ttulo3"/>
        <w:keepLines w:val="0"/>
        <w:numPr>
          <w:ilvl w:val="2"/>
          <w:numId w:val="1"/>
        </w:numPr>
        <w:spacing w:before="0" w:line="360" w:lineRule="auto"/>
        <w:jc w:val="center"/>
        <w:rPr>
          <w:rFonts w:ascii="Times New Roman" w:hAnsi="Times New Roman" w:cs="Times New Roman"/>
          <w:b/>
          <w:color w:val="auto"/>
          <w:szCs w:val="24"/>
        </w:rPr>
      </w:pPr>
      <w:r>
        <w:rPr>
          <w:rFonts w:ascii="Times New Roman" w:hAnsi="Times New Roman" w:cs="Times New Roman"/>
          <w:b/>
          <w:color w:val="auto"/>
          <w:szCs w:val="24"/>
        </w:rPr>
        <w:t xml:space="preserve"> </w:t>
      </w:r>
      <w:r w:rsidR="00C43A76">
        <w:rPr>
          <w:rFonts w:ascii="Times New Roman" w:hAnsi="Times New Roman" w:cs="Times New Roman"/>
          <w:b/>
          <w:color w:val="auto"/>
          <w:szCs w:val="24"/>
        </w:rPr>
        <w:t xml:space="preserve"> </w:t>
      </w:r>
    </w:p>
    <w:p w14:paraId="5B2C0E28" w14:textId="216B4F42" w:rsidR="00021F08" w:rsidRPr="00CD0882" w:rsidRDefault="0059385B" w:rsidP="00021F08">
      <w:pPr>
        <w:pStyle w:val="Ttulo3"/>
        <w:keepLines w:val="0"/>
        <w:numPr>
          <w:ilvl w:val="2"/>
          <w:numId w:val="1"/>
        </w:numPr>
        <w:spacing w:before="0" w:line="360" w:lineRule="auto"/>
        <w:jc w:val="center"/>
        <w:rPr>
          <w:rFonts w:ascii="Times New Roman" w:hAnsi="Times New Roman" w:cs="Times New Roman"/>
          <w:b/>
          <w:color w:val="auto"/>
          <w:szCs w:val="24"/>
        </w:rPr>
      </w:pPr>
      <w:r w:rsidRPr="007A0603">
        <w:rPr>
          <w:rFonts w:ascii="Times New Roman" w:hAnsi="Times New Roman" w:cs="Times New Roman"/>
          <w:b/>
          <w:color w:val="auto"/>
          <w:szCs w:val="24"/>
        </w:rPr>
        <w:t xml:space="preserve">ESTUDO TÉCNICO PRELIMINAR </w:t>
      </w:r>
    </w:p>
    <w:p w14:paraId="7EF017C5" w14:textId="3CF45ABA" w:rsidR="0059385B" w:rsidRPr="007A0603" w:rsidRDefault="0059385B" w:rsidP="008004A9">
      <w:pPr>
        <w:spacing w:before="240" w:after="240"/>
        <w:jc w:val="both"/>
        <w:rPr>
          <w:rFonts w:cs="Times New Roman"/>
          <w:b/>
        </w:rPr>
      </w:pPr>
      <w:r w:rsidRPr="007A0603">
        <w:rPr>
          <w:rFonts w:cs="Times New Roman"/>
          <w:b/>
        </w:rPr>
        <w:t>1. INTRODUÇÃO</w:t>
      </w:r>
    </w:p>
    <w:p w14:paraId="54150214" w14:textId="77777777" w:rsidR="00D83744" w:rsidRDefault="00D83744" w:rsidP="00D83744">
      <w:pPr>
        <w:spacing w:before="240" w:after="240"/>
        <w:ind w:firstLine="709"/>
        <w:jc w:val="both"/>
        <w:rPr>
          <w:rFonts w:cs="Times New Roman"/>
        </w:rPr>
      </w:pPr>
      <w:r w:rsidRPr="007A0603">
        <w:rPr>
          <w:rFonts w:cs="Times New Roman"/>
        </w:rPr>
        <w:t>Este estudo consiste na primeira etapa do planejamento de uma contratação, de modo a assegurar a viabilidade e embasar o termo de referência, conforme previsto na Lei 14.133/2021, art. 6°, inciso XX.</w:t>
      </w:r>
    </w:p>
    <w:p w14:paraId="44FD9534" w14:textId="77777777" w:rsidR="00D83744" w:rsidRDefault="00D83744" w:rsidP="00D83744">
      <w:pPr>
        <w:spacing w:before="240" w:after="240"/>
        <w:ind w:firstLine="709"/>
        <w:jc w:val="both"/>
        <w:rPr>
          <w:rFonts w:cs="Times New Roman"/>
        </w:rPr>
      </w:pPr>
      <w:r w:rsidRPr="00B05DF5">
        <w:rPr>
          <w:rFonts w:cs="Times New Roman"/>
        </w:rPr>
        <w:t>O presente documento apresenta os devidos estudos para contratação com finalidade</w:t>
      </w:r>
      <w:r>
        <w:rPr>
          <w:rFonts w:cs="Times New Roman"/>
        </w:rPr>
        <w:t xml:space="preserve"> </w:t>
      </w:r>
      <w:r w:rsidRPr="00B05DF5">
        <w:rPr>
          <w:rFonts w:cs="Times New Roman"/>
        </w:rPr>
        <w:t>de atender à necessidade abaixo especificada. E seu principal objetivo é apresentar com</w:t>
      </w:r>
      <w:r>
        <w:rPr>
          <w:rFonts w:cs="Times New Roman"/>
        </w:rPr>
        <w:t xml:space="preserve"> </w:t>
      </w:r>
      <w:r w:rsidRPr="00B05DF5">
        <w:rPr>
          <w:rFonts w:cs="Times New Roman"/>
        </w:rPr>
        <w:t xml:space="preserve">detalhes a necessidade desta unidade </w:t>
      </w:r>
      <w:r>
        <w:rPr>
          <w:rFonts w:cs="Times New Roman"/>
        </w:rPr>
        <w:t>demandante</w:t>
      </w:r>
      <w:r w:rsidRPr="00B05DF5">
        <w:rPr>
          <w:rFonts w:cs="Times New Roman"/>
        </w:rPr>
        <w:t>, assim como o levantamento de</w:t>
      </w:r>
      <w:r>
        <w:rPr>
          <w:rFonts w:cs="Times New Roman"/>
        </w:rPr>
        <w:t xml:space="preserve"> </w:t>
      </w:r>
      <w:r w:rsidRPr="00B05DF5">
        <w:rPr>
          <w:rFonts w:cs="Times New Roman"/>
        </w:rPr>
        <w:t>mercado e os detalhes da melhor solução para supri-la, em observância às normas</w:t>
      </w:r>
      <w:r>
        <w:rPr>
          <w:rFonts w:cs="Times New Roman"/>
        </w:rPr>
        <w:t xml:space="preserve"> </w:t>
      </w:r>
      <w:r w:rsidRPr="00B05DF5">
        <w:rPr>
          <w:rFonts w:cs="Times New Roman"/>
        </w:rPr>
        <w:t>vigentes e aos princípios que regem a Administração Pública.</w:t>
      </w:r>
    </w:p>
    <w:tbl>
      <w:tblPr>
        <w:tblW w:w="8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220"/>
        <w:gridCol w:w="1198"/>
        <w:gridCol w:w="220"/>
        <w:gridCol w:w="3182"/>
      </w:tblGrid>
      <w:tr w:rsidR="00D83744" w:rsidRPr="007A0603" w14:paraId="57685A35" w14:textId="77777777" w:rsidTr="008D21A2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4F51C0DC" w14:textId="77777777" w:rsidR="00D83744" w:rsidRPr="007A0603" w:rsidRDefault="00D83744" w:rsidP="008D21A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 w:rsidRPr="007A0603">
              <w:rPr>
                <w:rFonts w:eastAsia="Times New Roman"/>
                <w:b/>
                <w:bCs/>
                <w:color w:val="000000"/>
                <w:lang w:eastAsia="pt-BR"/>
              </w:rPr>
              <w:t>Unidades Demandantes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609104" w14:textId="77777777" w:rsidR="00D83744" w:rsidRPr="007A0603" w:rsidRDefault="00D83744" w:rsidP="008D21A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 w:rsidRPr="007A0603">
              <w:rPr>
                <w:rFonts w:eastAsia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29A7F8CE" w14:textId="77777777" w:rsidR="00D83744" w:rsidRPr="007A0603" w:rsidRDefault="00D83744" w:rsidP="008D21A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 w:rsidRPr="007A0603">
              <w:rPr>
                <w:rFonts w:eastAsia="Times New Roman"/>
                <w:b/>
                <w:bCs/>
                <w:color w:val="000000"/>
                <w:lang w:eastAsia="pt-BR"/>
              </w:rPr>
              <w:t>Sigla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00D313" w14:textId="77777777" w:rsidR="00D83744" w:rsidRPr="007A0603" w:rsidRDefault="00D83744" w:rsidP="008D21A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 w:rsidRPr="007A0603">
              <w:rPr>
                <w:rFonts w:eastAsia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36AE4A62" w14:textId="77777777" w:rsidR="00D83744" w:rsidRPr="007A0603" w:rsidRDefault="00D83744" w:rsidP="008D21A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 w:rsidRPr="007A0603">
              <w:rPr>
                <w:rFonts w:eastAsia="Times New Roman"/>
                <w:b/>
                <w:bCs/>
                <w:color w:val="000000"/>
                <w:lang w:eastAsia="pt-BR"/>
              </w:rPr>
              <w:t>Responsáveis</w:t>
            </w:r>
          </w:p>
        </w:tc>
      </w:tr>
      <w:tr w:rsidR="00D83744" w:rsidRPr="007A0603" w14:paraId="5561C9C2" w14:textId="77777777" w:rsidTr="008D21A2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7D77" w14:textId="77777777" w:rsidR="00D83744" w:rsidRPr="007A0603" w:rsidRDefault="00D83744" w:rsidP="008D21A2">
            <w:pPr>
              <w:widowControl/>
              <w:suppressAutoHyphens w:val="0"/>
              <w:rPr>
                <w:rFonts w:eastAsia="Times New Roman"/>
                <w:color w:val="000000"/>
                <w:lang w:eastAsia="pt-BR"/>
              </w:rPr>
            </w:pPr>
            <w:r w:rsidRPr="007A0603">
              <w:rPr>
                <w:rFonts w:eastAsia="Times New Roman"/>
                <w:color w:val="000000"/>
                <w:lang w:eastAsia="pt-BR"/>
              </w:rPr>
              <w:t>Policlínica Bárbara Pereira de Alencar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32BE" w14:textId="77777777" w:rsidR="00D83744" w:rsidRPr="007A0603" w:rsidRDefault="00D83744" w:rsidP="008D21A2">
            <w:pPr>
              <w:widowControl/>
              <w:suppressAutoHyphens w:val="0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8E2D" w14:textId="77777777" w:rsidR="00D83744" w:rsidRPr="007A0603" w:rsidRDefault="00D83744" w:rsidP="008D21A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pt-BR"/>
              </w:rPr>
            </w:pPr>
            <w:r w:rsidRPr="007A0603">
              <w:rPr>
                <w:rFonts w:eastAsia="Times New Roman"/>
                <w:color w:val="000000"/>
                <w:lang w:eastAsia="pt-BR"/>
              </w:rPr>
              <w:t>POLI I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FE15" w14:textId="77777777" w:rsidR="00D83744" w:rsidRPr="007A0603" w:rsidRDefault="00D83744" w:rsidP="008D21A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4C24" w14:textId="77777777" w:rsidR="00D83744" w:rsidRPr="007A0603" w:rsidRDefault="00D83744" w:rsidP="008D21A2">
            <w:pPr>
              <w:widowControl/>
              <w:suppressAutoHyphens w:val="0"/>
              <w:rPr>
                <w:rFonts w:eastAsia="Times New Roman"/>
                <w:color w:val="000000"/>
                <w:lang w:eastAsia="pt-BR"/>
              </w:rPr>
            </w:pPr>
            <w:r w:rsidRPr="007A0603">
              <w:rPr>
                <w:rFonts w:eastAsia="Times New Roman"/>
                <w:color w:val="000000"/>
                <w:lang w:eastAsia="pt-BR"/>
              </w:rPr>
              <w:t>Cynthia Aguiar Frota Neves</w:t>
            </w:r>
          </w:p>
        </w:tc>
      </w:tr>
      <w:tr w:rsidR="00D83744" w:rsidRPr="007A0603" w14:paraId="6ACD3590" w14:textId="77777777" w:rsidTr="008D21A2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5F8A9" w14:textId="77777777" w:rsidR="00D83744" w:rsidRPr="007A0603" w:rsidRDefault="00D83744" w:rsidP="008D21A2">
            <w:pPr>
              <w:widowControl/>
              <w:suppressAutoHyphens w:val="0"/>
              <w:rPr>
                <w:rFonts w:eastAsia="Times New Roman"/>
                <w:color w:val="000000"/>
                <w:lang w:eastAsia="pt-BR"/>
              </w:rPr>
            </w:pPr>
            <w:r w:rsidRPr="007A0603">
              <w:rPr>
                <w:rFonts w:eastAsia="Times New Roman"/>
                <w:color w:val="000000"/>
                <w:lang w:eastAsia="pt-BR"/>
              </w:rPr>
              <w:t>Policlínica Aderson Tavares Bezerra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1356C" w14:textId="77777777" w:rsidR="00D83744" w:rsidRPr="007A0603" w:rsidRDefault="00D83744" w:rsidP="008D21A2">
            <w:pPr>
              <w:widowControl/>
              <w:suppressAutoHyphens w:val="0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B5BC1" w14:textId="77777777" w:rsidR="00D83744" w:rsidRPr="007A0603" w:rsidRDefault="00D83744" w:rsidP="008D21A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pt-BR"/>
              </w:rPr>
            </w:pPr>
            <w:r w:rsidRPr="007A0603">
              <w:rPr>
                <w:rFonts w:eastAsia="Times New Roman"/>
                <w:color w:val="000000"/>
                <w:lang w:eastAsia="pt-BR"/>
              </w:rPr>
              <w:t>POLI I</w:t>
            </w:r>
            <w:r>
              <w:rPr>
                <w:rFonts w:eastAsia="Times New Roman"/>
                <w:color w:val="000000"/>
                <w:lang w:eastAsia="pt-BR"/>
              </w:rPr>
              <w:t>I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BEE0E" w14:textId="77777777" w:rsidR="00D83744" w:rsidRPr="007A0603" w:rsidRDefault="00D83744" w:rsidP="008D21A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85B23" w14:textId="77777777" w:rsidR="00D83744" w:rsidRPr="007A0603" w:rsidRDefault="00D83744" w:rsidP="008D21A2">
            <w:pPr>
              <w:widowControl/>
              <w:suppressAutoHyphens w:val="0"/>
              <w:rPr>
                <w:rFonts w:eastAsia="Times New Roman"/>
                <w:color w:val="000000"/>
                <w:lang w:eastAsia="pt-BR"/>
              </w:rPr>
            </w:pPr>
            <w:r w:rsidRPr="007A0603">
              <w:rPr>
                <w:rFonts w:eastAsia="Times New Roman"/>
                <w:color w:val="000000"/>
                <w:lang w:eastAsia="pt-BR"/>
              </w:rPr>
              <w:t>Luciana Sobreira de Matos</w:t>
            </w:r>
          </w:p>
        </w:tc>
      </w:tr>
      <w:tr w:rsidR="00D83744" w:rsidRPr="007A0603" w14:paraId="5AE7D2F5" w14:textId="77777777" w:rsidTr="008D21A2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CC39" w14:textId="77777777" w:rsidR="00D83744" w:rsidRPr="007A0603" w:rsidRDefault="00D83744" w:rsidP="008D21A2">
            <w:pPr>
              <w:widowControl/>
              <w:suppressAutoHyphens w:val="0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Centro de Especialidades Odontológicas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8ABC" w14:textId="77777777" w:rsidR="00D83744" w:rsidRPr="007A0603" w:rsidRDefault="00D83744" w:rsidP="008D21A2">
            <w:pPr>
              <w:widowControl/>
              <w:suppressAutoHyphens w:val="0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3AF2" w14:textId="77777777" w:rsidR="00D83744" w:rsidRPr="007A0603" w:rsidRDefault="00D83744" w:rsidP="008D21A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CEO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1814" w14:textId="77777777" w:rsidR="00D83744" w:rsidRPr="007A0603" w:rsidRDefault="00D83744" w:rsidP="008D21A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79A7" w14:textId="77777777" w:rsidR="00D83744" w:rsidRPr="007A0603" w:rsidRDefault="00D83744" w:rsidP="008D21A2">
            <w:pPr>
              <w:widowControl/>
              <w:suppressAutoHyphens w:val="0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Damião Maroto Gomes Junior</w:t>
            </w:r>
          </w:p>
        </w:tc>
      </w:tr>
    </w:tbl>
    <w:p w14:paraId="47AE64CF" w14:textId="77777777" w:rsidR="001B1F5F" w:rsidRPr="007A0603" w:rsidRDefault="00D54159" w:rsidP="008004A9">
      <w:pPr>
        <w:spacing w:before="240" w:after="240"/>
        <w:jc w:val="both"/>
        <w:rPr>
          <w:rFonts w:cs="Times New Roman"/>
          <w:b/>
        </w:rPr>
      </w:pPr>
      <w:r w:rsidRPr="007A0603">
        <w:rPr>
          <w:rFonts w:cs="Times New Roman"/>
          <w:b/>
        </w:rPr>
        <w:t>2. DESCRIÇÃO DA NECESSIDADE DA CONTRATAÇÃO</w:t>
      </w:r>
    </w:p>
    <w:p w14:paraId="41B4FD8C" w14:textId="151129A5" w:rsidR="00992964" w:rsidRPr="00992964" w:rsidRDefault="00992964" w:rsidP="00992964">
      <w:pPr>
        <w:jc w:val="both"/>
        <w:rPr>
          <w:rFonts w:cs="Times New Roman"/>
        </w:rPr>
      </w:pPr>
      <w:r>
        <w:rPr>
          <w:rFonts w:cs="Times New Roman"/>
        </w:rPr>
        <w:t>Os</w:t>
      </w:r>
      <w:r w:rsidRPr="00992964">
        <w:rPr>
          <w:rFonts w:cs="Times New Roman"/>
        </w:rPr>
        <w:t xml:space="preserve"> serviços de manutenção preventiva e corretiva, calibração e aferição metrológica em equipamentos médico-hospitalares, odontológicos e de imagem utilizados nas unidades do Consórcio Público de Saúde da Microrregião de Crato (CPSMC) — Policlínica Bárbara Pereira de Alencar, Policlínica Aderson Tavares Bezerra e Centro de Especialidades Odontológicas (CEO) — decorre de exigência técnica e legal voltada à preservação da integridade, funcionalidade e segurança dos equipamentos assistenciais.</w:t>
      </w:r>
    </w:p>
    <w:p w14:paraId="576FBA7A" w14:textId="77777777" w:rsidR="00992964" w:rsidRPr="00992964" w:rsidRDefault="00992964" w:rsidP="00992964">
      <w:pPr>
        <w:jc w:val="both"/>
        <w:rPr>
          <w:rFonts w:cs="Times New Roman"/>
        </w:rPr>
      </w:pPr>
    </w:p>
    <w:p w14:paraId="7451B342" w14:textId="1DF58810" w:rsidR="00992964" w:rsidRPr="00992964" w:rsidRDefault="00992964" w:rsidP="00992964">
      <w:pPr>
        <w:jc w:val="both"/>
        <w:rPr>
          <w:rFonts w:cs="Times New Roman"/>
        </w:rPr>
      </w:pPr>
      <w:r w:rsidRPr="00992964">
        <w:rPr>
          <w:rFonts w:cs="Times New Roman"/>
        </w:rPr>
        <w:t>Esses equipamentos são instrumentos essenciais à prestação de serviços públicos de saúde, pois viabilizam diagnósticos clínicos, procedimentos terapêuticos e exames especializados, compondo o núcleo tecnológico das unidades assistenciais. O funcionamento inadequado desses dispositivos pode comprometer a segurança dos pacientes e profissionais, além de interromper a oferta de serviços essenciais, contrariando o princípio da continuidade do serviço público e a eficiência administrativa</w:t>
      </w:r>
      <w:r>
        <w:rPr>
          <w:rFonts w:cs="Times New Roman"/>
        </w:rPr>
        <w:t>.</w:t>
      </w:r>
    </w:p>
    <w:p w14:paraId="7D56DC1D" w14:textId="77777777" w:rsidR="00992964" w:rsidRPr="00992964" w:rsidRDefault="00992964" w:rsidP="00992964">
      <w:pPr>
        <w:jc w:val="both"/>
        <w:rPr>
          <w:rFonts w:cs="Times New Roman"/>
        </w:rPr>
      </w:pPr>
    </w:p>
    <w:p w14:paraId="08474F88" w14:textId="77777777" w:rsidR="00992964" w:rsidRPr="00992964" w:rsidRDefault="00992964" w:rsidP="00992964">
      <w:pPr>
        <w:jc w:val="both"/>
        <w:rPr>
          <w:rFonts w:cs="Times New Roman"/>
        </w:rPr>
      </w:pPr>
      <w:bookmarkStart w:id="0" w:name="_Hlk212641109"/>
      <w:r w:rsidRPr="00992964">
        <w:rPr>
          <w:rFonts w:cs="Times New Roman"/>
        </w:rPr>
        <w:t>A manutenção preventiva e corretiva periódica é condição indispensável para garantir:</w:t>
      </w:r>
    </w:p>
    <w:p w14:paraId="32C2C5C9" w14:textId="77777777" w:rsidR="00992964" w:rsidRPr="00992964" w:rsidRDefault="00992964" w:rsidP="00992964">
      <w:pPr>
        <w:jc w:val="both"/>
        <w:rPr>
          <w:rFonts w:cs="Times New Roman"/>
        </w:rPr>
      </w:pPr>
    </w:p>
    <w:p w14:paraId="7A3FC261" w14:textId="1821BD52" w:rsidR="00992964" w:rsidRPr="00773568" w:rsidRDefault="00992964">
      <w:pPr>
        <w:pStyle w:val="PargrafodaLista"/>
        <w:numPr>
          <w:ilvl w:val="0"/>
          <w:numId w:val="3"/>
        </w:numPr>
        <w:jc w:val="both"/>
        <w:rPr>
          <w:rFonts w:cs="Times New Roman"/>
        </w:rPr>
      </w:pPr>
      <w:r w:rsidRPr="00992964">
        <w:rPr>
          <w:rFonts w:cs="Times New Roman"/>
        </w:rPr>
        <w:t>O cumprimento das normas técnicas e sanitárias</w:t>
      </w:r>
      <w:r w:rsidR="00FA614E">
        <w:rPr>
          <w:rFonts w:cs="Times New Roman"/>
        </w:rPr>
        <w:t xml:space="preserve"> </w:t>
      </w:r>
      <w:r w:rsidRPr="00992964">
        <w:rPr>
          <w:rFonts w:cs="Times New Roman"/>
        </w:rPr>
        <w:t>da ANVISA, que dispõe sobre a obrigatoriedade de implantação de um plano de manutenção, calibração e segurança para equipamentos médicos;</w:t>
      </w:r>
    </w:p>
    <w:p w14:paraId="5370BDD2" w14:textId="09C69906" w:rsidR="00992964" w:rsidRPr="00773568" w:rsidRDefault="00992964">
      <w:pPr>
        <w:pStyle w:val="PargrafodaLista"/>
        <w:numPr>
          <w:ilvl w:val="0"/>
          <w:numId w:val="3"/>
        </w:numPr>
        <w:jc w:val="both"/>
        <w:rPr>
          <w:rFonts w:cs="Times New Roman"/>
        </w:rPr>
      </w:pPr>
      <w:r w:rsidRPr="00992964">
        <w:rPr>
          <w:rFonts w:cs="Times New Roman"/>
        </w:rPr>
        <w:t>A conformidade metrológica, em atendimento ao INMETRO e à Rede Brasileira de Calibração (RBC);</w:t>
      </w:r>
    </w:p>
    <w:p w14:paraId="272EF1B0" w14:textId="479BF093" w:rsidR="00992964" w:rsidRPr="00992964" w:rsidRDefault="00992964">
      <w:pPr>
        <w:pStyle w:val="PargrafodaLista"/>
        <w:numPr>
          <w:ilvl w:val="0"/>
          <w:numId w:val="3"/>
        </w:numPr>
        <w:jc w:val="both"/>
        <w:rPr>
          <w:rFonts w:cs="Times New Roman"/>
        </w:rPr>
      </w:pPr>
      <w:r w:rsidRPr="00992964">
        <w:rPr>
          <w:rFonts w:cs="Times New Roman"/>
        </w:rPr>
        <w:t>A ampliação da vida útil dos bens públicos, assegurando economicidade e sustentabilidade no uso dos recursos públicos</w:t>
      </w:r>
      <w:r>
        <w:rPr>
          <w:rFonts w:cs="Times New Roman"/>
        </w:rPr>
        <w:t>.</w:t>
      </w:r>
    </w:p>
    <w:p w14:paraId="4EFAC2F4" w14:textId="77777777" w:rsidR="00992964" w:rsidRPr="00992964" w:rsidRDefault="00992964" w:rsidP="00992964">
      <w:pPr>
        <w:jc w:val="both"/>
        <w:rPr>
          <w:rFonts w:cs="Times New Roman"/>
        </w:rPr>
      </w:pPr>
    </w:p>
    <w:p w14:paraId="0515F890" w14:textId="77777777" w:rsidR="00992964" w:rsidRPr="00992964" w:rsidRDefault="00992964" w:rsidP="00992964">
      <w:pPr>
        <w:jc w:val="both"/>
        <w:rPr>
          <w:rFonts w:cs="Times New Roman"/>
        </w:rPr>
      </w:pPr>
      <w:r w:rsidRPr="00992964">
        <w:rPr>
          <w:rFonts w:cs="Times New Roman"/>
        </w:rPr>
        <w:t>Além disso, a inexistência de contrato de manutenção contínua gera riscos operacionais e sanitários, como:</w:t>
      </w:r>
    </w:p>
    <w:p w14:paraId="36ED71B2" w14:textId="77777777" w:rsidR="00992964" w:rsidRPr="00992964" w:rsidRDefault="00992964" w:rsidP="00992964">
      <w:pPr>
        <w:jc w:val="both"/>
        <w:rPr>
          <w:rFonts w:cs="Times New Roman"/>
        </w:rPr>
      </w:pPr>
    </w:p>
    <w:p w14:paraId="135FC059" w14:textId="37CB6248" w:rsidR="00992964" w:rsidRPr="00773568" w:rsidRDefault="00992964">
      <w:pPr>
        <w:pStyle w:val="PargrafodaLista"/>
        <w:numPr>
          <w:ilvl w:val="0"/>
          <w:numId w:val="3"/>
        </w:numPr>
        <w:jc w:val="both"/>
        <w:rPr>
          <w:rFonts w:cs="Times New Roman"/>
        </w:rPr>
      </w:pPr>
      <w:r w:rsidRPr="00992964">
        <w:rPr>
          <w:rFonts w:cs="Times New Roman"/>
        </w:rPr>
        <w:t>Indisponibilidade de equipamentos essenciais, impactando diretamente a assistência à população;</w:t>
      </w:r>
    </w:p>
    <w:p w14:paraId="7812D9CC" w14:textId="4EBE9766" w:rsidR="00992964" w:rsidRPr="00773568" w:rsidRDefault="00992964">
      <w:pPr>
        <w:pStyle w:val="PargrafodaLista"/>
        <w:numPr>
          <w:ilvl w:val="0"/>
          <w:numId w:val="3"/>
        </w:numPr>
        <w:jc w:val="both"/>
        <w:rPr>
          <w:rFonts w:cs="Times New Roman"/>
        </w:rPr>
      </w:pPr>
      <w:r w:rsidRPr="00992964">
        <w:rPr>
          <w:rFonts w:cs="Times New Roman"/>
        </w:rPr>
        <w:t>Aumento de custos públicos, decorrente de reparos emergenciais e substituições prematuras;</w:t>
      </w:r>
    </w:p>
    <w:p w14:paraId="063A71A8" w14:textId="12DAB3F2" w:rsidR="00992964" w:rsidRPr="00992964" w:rsidRDefault="00992964">
      <w:pPr>
        <w:pStyle w:val="PargrafodaLista"/>
        <w:numPr>
          <w:ilvl w:val="0"/>
          <w:numId w:val="3"/>
        </w:numPr>
        <w:jc w:val="both"/>
        <w:rPr>
          <w:rFonts w:cs="Times New Roman"/>
        </w:rPr>
      </w:pPr>
      <w:r w:rsidRPr="00992964">
        <w:rPr>
          <w:rFonts w:cs="Times New Roman"/>
        </w:rPr>
        <w:t>Risco jurídico e sanitário, com possibilidade de responsabilização do gestor e interdição de serviços pela Vigilância Sanitária.</w:t>
      </w:r>
    </w:p>
    <w:p w14:paraId="0B26E7F7" w14:textId="77777777" w:rsidR="00992964" w:rsidRPr="00992964" w:rsidRDefault="00992964" w:rsidP="00992964">
      <w:pPr>
        <w:jc w:val="both"/>
        <w:rPr>
          <w:rFonts w:cs="Times New Roman"/>
        </w:rPr>
      </w:pPr>
    </w:p>
    <w:p w14:paraId="6E9DAF77" w14:textId="494DCA48" w:rsidR="00992964" w:rsidRPr="00992964" w:rsidRDefault="00992964" w:rsidP="00992964">
      <w:pPr>
        <w:jc w:val="both"/>
        <w:rPr>
          <w:rFonts w:cs="Times New Roman"/>
        </w:rPr>
      </w:pPr>
      <w:r>
        <w:rPr>
          <w:rFonts w:cs="Times New Roman"/>
        </w:rPr>
        <w:t>A</w:t>
      </w:r>
      <w:r w:rsidRPr="00992964">
        <w:rPr>
          <w:rFonts w:cs="Times New Roman"/>
        </w:rPr>
        <w:t xml:space="preserve"> ausência de manutenção adequada de equipamentos de saúde caracteriza falha grave de gestão e compromete a economicidade e a segurança dos serviços públicos. De modo que o gestor público deve adotar medidas preventivas para mitigar riscos de paralisação de atividades essenciais, em observância ao dever de planejamento.</w:t>
      </w:r>
    </w:p>
    <w:p w14:paraId="32616609" w14:textId="77777777" w:rsidR="00992964" w:rsidRPr="00992964" w:rsidRDefault="00992964" w:rsidP="00992964">
      <w:pPr>
        <w:jc w:val="both"/>
        <w:rPr>
          <w:rFonts w:cs="Times New Roman"/>
        </w:rPr>
      </w:pPr>
    </w:p>
    <w:p w14:paraId="1B824B19" w14:textId="746643DF" w:rsidR="00992964" w:rsidRDefault="00992964" w:rsidP="00992964">
      <w:pPr>
        <w:jc w:val="both"/>
        <w:rPr>
          <w:rFonts w:cs="Times New Roman"/>
        </w:rPr>
      </w:pPr>
      <w:r w:rsidRPr="00992964">
        <w:rPr>
          <w:rFonts w:cs="Times New Roman"/>
        </w:rPr>
        <w:t xml:space="preserve">Assim, a contratação visa assegurar que todos os equipamentos médico-hospitalares e odontológicos </w:t>
      </w:r>
      <w:r>
        <w:rPr>
          <w:rFonts w:cs="Times New Roman"/>
        </w:rPr>
        <w:t xml:space="preserve">que </w:t>
      </w:r>
      <w:r w:rsidRPr="00992964">
        <w:rPr>
          <w:rFonts w:cs="Times New Roman"/>
        </w:rPr>
        <w:t>se mantenham em condições plenas de operação, evitando interrupções nos atendimentos e garantindo a qualidade, a precisão e a segurança dos diagnósticos e tratamentos oferecidos à população da microrregião de Crato.</w:t>
      </w:r>
      <w:r>
        <w:rPr>
          <w:rFonts w:cs="Times New Roman"/>
        </w:rPr>
        <w:t xml:space="preserve"> Logo, t</w:t>
      </w:r>
      <w:r w:rsidRPr="00992964">
        <w:rPr>
          <w:rFonts w:cs="Times New Roman"/>
        </w:rPr>
        <w:t>rata-se, portanto, de uma necessidade continuada e estratégica, essencial à eficiência do sistema público de saúde, e plenamente alinhada aos objetivos institucionais do CPSMC</w:t>
      </w:r>
      <w:r>
        <w:rPr>
          <w:rFonts w:cs="Times New Roman"/>
        </w:rPr>
        <w:t>.</w:t>
      </w:r>
    </w:p>
    <w:p w14:paraId="2245FA85" w14:textId="77777777" w:rsidR="00992964" w:rsidRDefault="00992964" w:rsidP="00992964">
      <w:pPr>
        <w:jc w:val="both"/>
        <w:rPr>
          <w:rFonts w:cs="Times New Roman"/>
        </w:rPr>
      </w:pPr>
    </w:p>
    <w:bookmarkEnd w:id="0"/>
    <w:p w14:paraId="003CE36B" w14:textId="737510AA" w:rsidR="004E289B" w:rsidRDefault="004E289B" w:rsidP="00A13397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3. </w:t>
      </w:r>
      <w:r w:rsidRPr="00F01429">
        <w:rPr>
          <w:rFonts w:cs="Times New Roman"/>
          <w:b/>
        </w:rPr>
        <w:t>DEMONSTRAÇÃO DA PREVISÃO DA CONTRATAÇÃO NO PLANO DE CONTRATAÇÕES ANUA</w:t>
      </w:r>
      <w:r>
        <w:rPr>
          <w:rFonts w:cs="Times New Roman"/>
          <w:b/>
        </w:rPr>
        <w:t>L</w:t>
      </w:r>
    </w:p>
    <w:p w14:paraId="4AF1E56D" w14:textId="4877222B" w:rsidR="00201570" w:rsidRDefault="00201570" w:rsidP="006D294D">
      <w:pPr>
        <w:spacing w:before="240" w:after="240"/>
        <w:jc w:val="both"/>
        <w:rPr>
          <w:rFonts w:cs="Times New Roman"/>
        </w:rPr>
      </w:pPr>
      <w:r w:rsidRPr="00201570">
        <w:rPr>
          <w:rFonts w:cs="Times New Roman"/>
        </w:rPr>
        <w:t>A contratação será inserida no Plano de Contratações Anual (PCA) de 2025 do CPSMC, conforme determina o art. 12 da Lei nº 14.133/2021, que exige o planejamento das contratações em conformidade com o orçamento e as diretrizes estratégicas do órgão.</w:t>
      </w:r>
      <w:r>
        <w:rPr>
          <w:rFonts w:cs="Times New Roman"/>
        </w:rPr>
        <w:t xml:space="preserve"> </w:t>
      </w:r>
      <w:r w:rsidRPr="00201570">
        <w:rPr>
          <w:rFonts w:cs="Times New Roman"/>
        </w:rPr>
        <w:t>A previsão no PCA assegura a observância do princípio do planejamento e da economicidade, conforme art. 11 da Lei nº 14.133/2021.</w:t>
      </w:r>
    </w:p>
    <w:p w14:paraId="0077B539" w14:textId="0B6FF080" w:rsidR="006D294D" w:rsidRDefault="004359C5" w:rsidP="006D294D">
      <w:pPr>
        <w:spacing w:before="240" w:after="240"/>
        <w:jc w:val="both"/>
        <w:rPr>
          <w:rFonts w:cs="Times New Roman"/>
          <w:b/>
        </w:rPr>
      </w:pPr>
      <w:r>
        <w:rPr>
          <w:rFonts w:cs="Times New Roman"/>
          <w:b/>
        </w:rPr>
        <w:t>4</w:t>
      </w:r>
      <w:r w:rsidRPr="007A0603">
        <w:rPr>
          <w:rFonts w:cs="Times New Roman"/>
          <w:b/>
        </w:rPr>
        <w:t>. REQUISITOS DA CONTRATAÇÃO</w:t>
      </w:r>
    </w:p>
    <w:p w14:paraId="5A034C8C" w14:textId="5BD1950D" w:rsidR="006758CF" w:rsidRDefault="006758CF" w:rsidP="006D294D">
      <w:pPr>
        <w:spacing w:before="240" w:after="240"/>
        <w:jc w:val="both"/>
        <w:rPr>
          <w:rFonts w:cs="Times New Roman"/>
        </w:rPr>
      </w:pPr>
      <w:r w:rsidRPr="006758CF">
        <w:rPr>
          <w:rFonts w:cs="Times New Roman"/>
        </w:rPr>
        <w:t>A presente contratação tem por finalidade garantir a manutenção preventiva, corretiva, calibração e aferição metrológica de equipamentos médico-hospitalares, odontológicos e de imagem das unidades do CPSMC, assegurando segurança, desempenho, rastreabilidade e conformidade regulatória, conforme as boas práticas de Engenharia Clínica e Gerenciamento de Equipamentos Médicos</w:t>
      </w:r>
      <w:r>
        <w:rPr>
          <w:rFonts w:cs="Times New Roman"/>
        </w:rPr>
        <w:t xml:space="preserve">. </w:t>
      </w:r>
    </w:p>
    <w:p w14:paraId="53E816BB" w14:textId="54A63CAC" w:rsidR="006D294D" w:rsidRPr="006D294D" w:rsidRDefault="006D294D" w:rsidP="006D294D">
      <w:pPr>
        <w:spacing w:before="240" w:after="240"/>
        <w:jc w:val="both"/>
        <w:rPr>
          <w:rFonts w:cs="Times New Roman"/>
          <w:b/>
          <w:bCs/>
        </w:rPr>
      </w:pPr>
      <w:r w:rsidRPr="006D294D">
        <w:rPr>
          <w:rFonts w:cs="Times New Roman"/>
          <w:b/>
          <w:bCs/>
        </w:rPr>
        <w:t xml:space="preserve">4.1. </w:t>
      </w:r>
      <w:bookmarkStart w:id="1" w:name="_Hlk212643273"/>
      <w:r w:rsidRPr="006D294D">
        <w:rPr>
          <w:rFonts w:cs="Times New Roman"/>
          <w:b/>
          <w:bCs/>
        </w:rPr>
        <w:t>Forma de Execução dos Serviços:</w:t>
      </w:r>
    </w:p>
    <w:p w14:paraId="1EC125D7" w14:textId="3A4E90FE" w:rsidR="006758CF" w:rsidRDefault="006758CF" w:rsidP="006758CF">
      <w:pPr>
        <w:spacing w:before="240" w:after="240"/>
        <w:jc w:val="both"/>
        <w:rPr>
          <w:bCs/>
        </w:rPr>
      </w:pPr>
      <w:r w:rsidRPr="00F101B5">
        <w:rPr>
          <w:bCs/>
        </w:rPr>
        <w:t xml:space="preserve">A prestação dos Serviços Continuados de Manutenção em Equipamentos Médico-Hospitalares/Odontológico dar-se-á conforme a quantidade declarada, </w:t>
      </w:r>
      <w:r>
        <w:rPr>
          <w:bCs/>
        </w:rPr>
        <w:t xml:space="preserve">em </w:t>
      </w:r>
      <w:r w:rsidRPr="00F101B5">
        <w:rPr>
          <w:bCs/>
        </w:rPr>
        <w:t>local</w:t>
      </w:r>
      <w:r>
        <w:rPr>
          <w:bCs/>
        </w:rPr>
        <w:t xml:space="preserve"> indicado pela Contratante </w:t>
      </w:r>
      <w:r w:rsidRPr="00F101B5">
        <w:rPr>
          <w:bCs/>
        </w:rPr>
        <w:t>(POLICLINICA</w:t>
      </w:r>
      <w:r>
        <w:rPr>
          <w:bCs/>
        </w:rPr>
        <w:t>S</w:t>
      </w:r>
      <w:r w:rsidRPr="00F101B5">
        <w:rPr>
          <w:bCs/>
        </w:rPr>
        <w:t xml:space="preserve"> e CEO) conforme as especificações e condições constantes</w:t>
      </w:r>
      <w:r>
        <w:rPr>
          <w:bCs/>
        </w:rPr>
        <w:t xml:space="preserve"> neste documento. </w:t>
      </w:r>
    </w:p>
    <w:p w14:paraId="24969DE9" w14:textId="17025069" w:rsidR="006758CF" w:rsidRDefault="006758CF" w:rsidP="006758CF">
      <w:pPr>
        <w:spacing w:before="240" w:after="240"/>
        <w:jc w:val="both"/>
        <w:rPr>
          <w:rFonts w:cs="Times New Roman"/>
        </w:rPr>
      </w:pPr>
      <w:r w:rsidRPr="006758CF">
        <w:rPr>
          <w:rFonts w:cs="Times New Roman"/>
        </w:rPr>
        <w:t>Atividades do Serviço de Manutenção em Equipamentos Médico-Hospitalares/Odontológicos, a serem executadas no Parque de Equipamentos Médico-</w:t>
      </w:r>
      <w:r w:rsidRPr="006758CF">
        <w:rPr>
          <w:rFonts w:cs="Times New Roman"/>
        </w:rPr>
        <w:lastRenderedPageBreak/>
        <w:t>Hospitalares/Odontológicos da CONTRATANTE disposto de forma não exaustiva, são:</w:t>
      </w:r>
    </w:p>
    <w:p w14:paraId="651B2521" w14:textId="68E37389" w:rsidR="006758CF" w:rsidRPr="006758CF" w:rsidRDefault="006758CF">
      <w:pPr>
        <w:pStyle w:val="PargrafodaLista"/>
        <w:numPr>
          <w:ilvl w:val="0"/>
          <w:numId w:val="4"/>
        </w:numPr>
        <w:spacing w:before="240" w:after="240"/>
        <w:jc w:val="both"/>
        <w:rPr>
          <w:rFonts w:cs="Times New Roman"/>
        </w:rPr>
      </w:pPr>
      <w:r w:rsidRPr="006758CF">
        <w:rPr>
          <w:rFonts w:cs="Times New Roman"/>
        </w:rPr>
        <w:t>Cadastro dos equipamentos.</w:t>
      </w:r>
    </w:p>
    <w:p w14:paraId="5D6C431F" w14:textId="5AA05AB1" w:rsidR="006758CF" w:rsidRPr="006758CF" w:rsidRDefault="006758CF">
      <w:pPr>
        <w:pStyle w:val="PargrafodaLista"/>
        <w:numPr>
          <w:ilvl w:val="0"/>
          <w:numId w:val="4"/>
        </w:numPr>
        <w:spacing w:before="240" w:after="240"/>
        <w:jc w:val="both"/>
        <w:rPr>
          <w:rFonts w:cs="Times New Roman"/>
        </w:rPr>
      </w:pPr>
      <w:r>
        <w:rPr>
          <w:rFonts w:cs="Times New Roman"/>
        </w:rPr>
        <w:t>I</w:t>
      </w:r>
      <w:r w:rsidRPr="006758CF">
        <w:rPr>
          <w:rFonts w:cs="Times New Roman"/>
        </w:rPr>
        <w:t>nstalação e Desinstalação os equipamentos, ou seja, montagem e desmontagem, dos equipamentos, quando necessário.</w:t>
      </w:r>
    </w:p>
    <w:p w14:paraId="1D57D7D4" w14:textId="7BFC8987" w:rsidR="006758CF" w:rsidRPr="006758CF" w:rsidRDefault="006758CF">
      <w:pPr>
        <w:pStyle w:val="PargrafodaLista"/>
        <w:numPr>
          <w:ilvl w:val="0"/>
          <w:numId w:val="4"/>
        </w:numPr>
        <w:spacing w:before="240" w:after="240"/>
        <w:jc w:val="both"/>
        <w:rPr>
          <w:rFonts w:cs="Times New Roman"/>
        </w:rPr>
      </w:pPr>
      <w:r w:rsidRPr="006758CF">
        <w:rPr>
          <w:rFonts w:cs="Times New Roman"/>
        </w:rPr>
        <w:t>Manutenção Corretiva.</w:t>
      </w:r>
    </w:p>
    <w:p w14:paraId="4DFF9224" w14:textId="036CC90E" w:rsidR="006758CF" w:rsidRPr="006758CF" w:rsidRDefault="006758CF">
      <w:pPr>
        <w:pStyle w:val="PargrafodaLista"/>
        <w:numPr>
          <w:ilvl w:val="0"/>
          <w:numId w:val="4"/>
        </w:numPr>
        <w:spacing w:before="240" w:after="240"/>
        <w:jc w:val="both"/>
        <w:rPr>
          <w:rFonts w:cs="Times New Roman"/>
        </w:rPr>
      </w:pPr>
      <w:r w:rsidRPr="006758CF">
        <w:rPr>
          <w:rFonts w:cs="Times New Roman"/>
        </w:rPr>
        <w:t>Desenvolver procedimentos operacionais de Manutenção Preventiva, Calibração e/ou Teste de Segurança Elétrica.</w:t>
      </w:r>
    </w:p>
    <w:p w14:paraId="60965CC5" w14:textId="528B6CD1" w:rsidR="006758CF" w:rsidRPr="006758CF" w:rsidRDefault="006758CF">
      <w:pPr>
        <w:pStyle w:val="PargrafodaLista"/>
        <w:numPr>
          <w:ilvl w:val="0"/>
          <w:numId w:val="4"/>
        </w:numPr>
        <w:spacing w:before="240" w:after="240"/>
        <w:jc w:val="both"/>
        <w:rPr>
          <w:rFonts w:cs="Times New Roman"/>
        </w:rPr>
      </w:pPr>
      <w:r w:rsidRPr="006758CF">
        <w:rPr>
          <w:rFonts w:cs="Times New Roman"/>
        </w:rPr>
        <w:t>Desenvolver Plano Anual de Manutenção Programada.</w:t>
      </w:r>
    </w:p>
    <w:p w14:paraId="0371EEC7" w14:textId="1CCB351A" w:rsidR="006758CF" w:rsidRPr="006758CF" w:rsidRDefault="006758CF">
      <w:pPr>
        <w:pStyle w:val="PargrafodaLista"/>
        <w:numPr>
          <w:ilvl w:val="0"/>
          <w:numId w:val="4"/>
        </w:numPr>
        <w:spacing w:before="240" w:after="240"/>
        <w:jc w:val="both"/>
        <w:rPr>
          <w:rFonts w:cs="Times New Roman"/>
        </w:rPr>
      </w:pPr>
      <w:r w:rsidRPr="006758CF">
        <w:rPr>
          <w:rFonts w:cs="Times New Roman"/>
        </w:rPr>
        <w:t>Manutenção Preventiva, Calibração e/ou Teste de Segurança Elétrica dos equipamentos.</w:t>
      </w:r>
    </w:p>
    <w:p w14:paraId="29C445ED" w14:textId="35D6FA4D" w:rsidR="006758CF" w:rsidRPr="006758CF" w:rsidRDefault="006758CF">
      <w:pPr>
        <w:pStyle w:val="PargrafodaLista"/>
        <w:numPr>
          <w:ilvl w:val="0"/>
          <w:numId w:val="4"/>
        </w:numPr>
        <w:spacing w:before="240" w:after="240"/>
        <w:jc w:val="both"/>
        <w:rPr>
          <w:rFonts w:cs="Times New Roman"/>
        </w:rPr>
      </w:pPr>
      <w:r w:rsidRPr="006758CF">
        <w:rPr>
          <w:rFonts w:cs="Times New Roman"/>
        </w:rPr>
        <w:t>Aplicação de peças/acessórios e serviços especializados, quando necessário.</w:t>
      </w:r>
    </w:p>
    <w:p w14:paraId="69BB5456" w14:textId="079C7D9F" w:rsidR="006758CF" w:rsidRPr="006758CF" w:rsidRDefault="006758CF">
      <w:pPr>
        <w:pStyle w:val="PargrafodaLista"/>
        <w:numPr>
          <w:ilvl w:val="0"/>
          <w:numId w:val="4"/>
        </w:numPr>
        <w:spacing w:before="240" w:after="240"/>
        <w:jc w:val="both"/>
        <w:rPr>
          <w:rFonts w:cs="Times New Roman"/>
        </w:rPr>
      </w:pPr>
      <w:r w:rsidRPr="006758CF">
        <w:rPr>
          <w:rFonts w:cs="Times New Roman"/>
        </w:rPr>
        <w:t>Treinamento de usuários dos equipamentos e demais profissionais indicados pela CONTRATANTE, quando necessário.</w:t>
      </w:r>
    </w:p>
    <w:p w14:paraId="529F4CC5" w14:textId="3BB8AAB9" w:rsidR="006758CF" w:rsidRPr="006758CF" w:rsidRDefault="006758CF">
      <w:pPr>
        <w:pStyle w:val="PargrafodaLista"/>
        <w:numPr>
          <w:ilvl w:val="0"/>
          <w:numId w:val="4"/>
        </w:numPr>
        <w:spacing w:before="240" w:after="240"/>
        <w:jc w:val="both"/>
        <w:rPr>
          <w:rFonts w:cs="Times New Roman"/>
        </w:rPr>
      </w:pPr>
      <w:r w:rsidRPr="006758CF">
        <w:rPr>
          <w:rFonts w:cs="Times New Roman"/>
        </w:rPr>
        <w:t>Execução do Serviço utilizando Sistema de Gestão de Manutenção d</w:t>
      </w:r>
      <w:r w:rsidR="00EB3A71">
        <w:rPr>
          <w:rFonts w:cs="Times New Roman"/>
        </w:rPr>
        <w:t>os</w:t>
      </w:r>
      <w:r w:rsidRPr="006758CF">
        <w:rPr>
          <w:rFonts w:cs="Times New Roman"/>
        </w:rPr>
        <w:t xml:space="preserve"> Equipamentos</w:t>
      </w:r>
      <w:r w:rsidR="00EB3A71">
        <w:rPr>
          <w:rFonts w:cs="Times New Roman"/>
        </w:rPr>
        <w:t>.</w:t>
      </w:r>
    </w:p>
    <w:p w14:paraId="25494C1D" w14:textId="593740C0" w:rsidR="006758CF" w:rsidRDefault="006758CF">
      <w:pPr>
        <w:pStyle w:val="PargrafodaLista"/>
        <w:numPr>
          <w:ilvl w:val="0"/>
          <w:numId w:val="4"/>
        </w:numPr>
        <w:spacing w:before="240" w:after="240"/>
        <w:jc w:val="both"/>
        <w:rPr>
          <w:rFonts w:cs="Times New Roman"/>
        </w:rPr>
      </w:pPr>
      <w:r w:rsidRPr="006758CF">
        <w:rPr>
          <w:rFonts w:cs="Times New Roman"/>
        </w:rPr>
        <w:t>Emissão de laudos técnicos dos equipamentos, quando necessário.</w:t>
      </w:r>
    </w:p>
    <w:p w14:paraId="0265D054" w14:textId="6F8E425B" w:rsidR="006758CF" w:rsidRDefault="006758CF" w:rsidP="004B5325">
      <w:pPr>
        <w:spacing w:before="240" w:after="240"/>
        <w:jc w:val="both"/>
        <w:rPr>
          <w:rFonts w:cs="Times New Roman"/>
        </w:rPr>
      </w:pPr>
      <w:r w:rsidRPr="006758CF">
        <w:rPr>
          <w:rFonts w:cs="Times New Roman"/>
          <w:b/>
          <w:bCs/>
        </w:rPr>
        <w:t>Cadastro de Equipamentos Médico-Hospitalares/odontológicos:</w:t>
      </w:r>
      <w:r w:rsidRPr="006758CF">
        <w:rPr>
          <w:rFonts w:cs="Times New Roman"/>
        </w:rPr>
        <w:t xml:space="preserve"> A CONTRATADA deverá manter um cadastro atualizado do Parque de Equipamentos Médico-Hospitalares/0dontolégicos da CONTRATANTE. Esse cadastro deverá apresentar no mínimo as seguintes informações: código de identificação, nomenclatura, situação, localização, marca, modelo, série, patrimônio, data de aquisição, data de instalação, valor de aquisição, cobertura de garantia e/ou contrato de manutenção etc.</w:t>
      </w:r>
    </w:p>
    <w:p w14:paraId="407C4674" w14:textId="27E95E56" w:rsidR="006758CF" w:rsidRDefault="006758CF" w:rsidP="004B5325">
      <w:pPr>
        <w:spacing w:before="240" w:after="240"/>
        <w:jc w:val="both"/>
        <w:rPr>
          <w:rFonts w:cs="Times New Roman"/>
        </w:rPr>
      </w:pPr>
      <w:r w:rsidRPr="006758CF">
        <w:rPr>
          <w:rFonts w:cs="Times New Roman"/>
          <w:b/>
          <w:bCs/>
        </w:rPr>
        <w:t>Instalação e Desinstalação de Equipamento Médico-Hospitalar/Odontológicos:</w:t>
      </w:r>
      <w:r>
        <w:rPr>
          <w:rFonts w:cs="Times New Roman"/>
        </w:rPr>
        <w:t xml:space="preserve"> </w:t>
      </w:r>
      <w:r w:rsidRPr="006758CF">
        <w:rPr>
          <w:rFonts w:cs="Times New Roman"/>
        </w:rPr>
        <w:t>A CONTRATADA será responsável por realizar a instalação e/ou desinstalação, ou seja, montagem e/ou desmontagem, dos Equipamentos Médico-Hospitalares/Odontológicos, sempre que necessário.</w:t>
      </w:r>
    </w:p>
    <w:p w14:paraId="7C1C443A" w14:textId="6D158A7B" w:rsidR="006758CF" w:rsidRPr="006758CF" w:rsidRDefault="006758CF" w:rsidP="006758CF">
      <w:pPr>
        <w:spacing w:before="240" w:after="240"/>
        <w:jc w:val="both"/>
        <w:rPr>
          <w:rFonts w:cs="Times New Roman"/>
        </w:rPr>
      </w:pPr>
      <w:r w:rsidRPr="006758CF">
        <w:rPr>
          <w:rFonts w:cs="Times New Roman"/>
          <w:b/>
          <w:bCs/>
        </w:rPr>
        <w:t>Manutenção Corretiva:</w:t>
      </w:r>
      <w:r>
        <w:rPr>
          <w:rFonts w:cs="Times New Roman"/>
          <w:b/>
          <w:bCs/>
        </w:rPr>
        <w:t xml:space="preserve"> </w:t>
      </w:r>
      <w:r w:rsidRPr="006758CF">
        <w:rPr>
          <w:rFonts w:cs="Times New Roman"/>
        </w:rPr>
        <w:t xml:space="preserve">A manutenção corretiva deverá ocorrer sempre que houver falha, defeito ou parada inesperada, devendo ser iniciada em até </w:t>
      </w:r>
      <w:r>
        <w:rPr>
          <w:rFonts w:cs="Times New Roman"/>
          <w:b/>
          <w:bCs/>
        </w:rPr>
        <w:t>24</w:t>
      </w:r>
      <w:r w:rsidRPr="006758CF">
        <w:rPr>
          <w:rFonts w:cs="Times New Roman"/>
          <w:b/>
          <w:bCs/>
        </w:rPr>
        <w:t xml:space="preserve"> horas úteis</w:t>
      </w:r>
      <w:r w:rsidRPr="006758CF">
        <w:rPr>
          <w:rFonts w:cs="Times New Roman"/>
        </w:rPr>
        <w:t xml:space="preserve"> após a comunicação formal da ocorrência pela unidade demandante.</w:t>
      </w:r>
    </w:p>
    <w:p w14:paraId="03B1A100" w14:textId="36FF52E7" w:rsidR="006758CF" w:rsidRPr="00694F89" w:rsidRDefault="006758CF">
      <w:pPr>
        <w:pStyle w:val="PargrafodaLista"/>
        <w:numPr>
          <w:ilvl w:val="0"/>
          <w:numId w:val="5"/>
        </w:numPr>
        <w:spacing w:before="240" w:after="240"/>
        <w:jc w:val="both"/>
        <w:rPr>
          <w:rFonts w:cs="Times New Roman"/>
        </w:rPr>
      </w:pPr>
      <w:r w:rsidRPr="00694F89">
        <w:rPr>
          <w:rFonts w:cs="Times New Roman"/>
        </w:rPr>
        <w:t>A CONTRATADA será responsável pelo Atendimento Técnico de todo e qualquer Chamado Técnico referente ao Parque de Equipamentos da CONTRATANTE.</w:t>
      </w:r>
    </w:p>
    <w:p w14:paraId="1FFEA591" w14:textId="3EE86DCD" w:rsidR="006758CF" w:rsidRPr="00694F89" w:rsidRDefault="006758CF">
      <w:pPr>
        <w:pStyle w:val="PargrafodaLista"/>
        <w:numPr>
          <w:ilvl w:val="0"/>
          <w:numId w:val="5"/>
        </w:numPr>
        <w:spacing w:before="240" w:after="240"/>
        <w:jc w:val="both"/>
        <w:rPr>
          <w:rFonts w:cs="Times New Roman"/>
        </w:rPr>
      </w:pPr>
      <w:r w:rsidRPr="00694F89">
        <w:rPr>
          <w:rFonts w:cs="Times New Roman"/>
        </w:rPr>
        <w:t>A solicitação do Chamado Técnico para a CONTRATADA implica no início da contagem do Tempo de Atendimento Técnico e do Tempo de Reparo</w:t>
      </w:r>
      <w:r w:rsidR="00694F89" w:rsidRPr="00694F89">
        <w:rPr>
          <w:rFonts w:cs="Times New Roman"/>
        </w:rPr>
        <w:t>.</w:t>
      </w:r>
    </w:p>
    <w:p w14:paraId="093F94D6" w14:textId="77777777" w:rsidR="00694F89" w:rsidRPr="00694F89" w:rsidRDefault="00694F89">
      <w:pPr>
        <w:pStyle w:val="PargrafodaLista"/>
        <w:numPr>
          <w:ilvl w:val="0"/>
          <w:numId w:val="5"/>
        </w:numPr>
        <w:spacing w:before="240" w:after="240"/>
        <w:jc w:val="both"/>
        <w:rPr>
          <w:rFonts w:cs="Times New Roman"/>
        </w:rPr>
      </w:pPr>
      <w:r w:rsidRPr="00694F89">
        <w:rPr>
          <w:rFonts w:cs="Times New Roman"/>
        </w:rPr>
        <w:t>Para todo Atendimento Técnico deverá ser feito um documento de Atendimento Técnico, que deverá ser entregue a CONTRATANTE, constando no mínimo as seguintes informações:</w:t>
      </w:r>
    </w:p>
    <w:p w14:paraId="673D9667" w14:textId="77777777" w:rsidR="00694F89" w:rsidRPr="00694F89" w:rsidRDefault="00694F89" w:rsidP="00B841D3">
      <w:pPr>
        <w:spacing w:before="120" w:after="120"/>
        <w:ind w:left="709"/>
        <w:jc w:val="both"/>
        <w:rPr>
          <w:rFonts w:cs="Times New Roman"/>
        </w:rPr>
      </w:pPr>
      <w:r w:rsidRPr="00694F89">
        <w:rPr>
          <w:rFonts w:cs="Times New Roman"/>
        </w:rPr>
        <w:t>- Identificação do Equipamento;</w:t>
      </w:r>
    </w:p>
    <w:p w14:paraId="40BFE441" w14:textId="77777777" w:rsidR="00694F89" w:rsidRPr="00694F89" w:rsidRDefault="00694F89" w:rsidP="00B841D3">
      <w:pPr>
        <w:spacing w:before="120" w:after="120"/>
        <w:ind w:left="709"/>
        <w:jc w:val="both"/>
        <w:rPr>
          <w:rFonts w:cs="Times New Roman"/>
        </w:rPr>
      </w:pPr>
      <w:r w:rsidRPr="00694F89">
        <w:rPr>
          <w:rFonts w:cs="Times New Roman"/>
        </w:rPr>
        <w:t>- Data e Hora do início e Final do Atendimento Técnico;</w:t>
      </w:r>
    </w:p>
    <w:p w14:paraId="1CA46E9A" w14:textId="77777777" w:rsidR="00694F89" w:rsidRPr="00694F89" w:rsidRDefault="00694F89" w:rsidP="00B841D3">
      <w:pPr>
        <w:spacing w:before="120" w:after="120"/>
        <w:ind w:left="709"/>
        <w:jc w:val="both"/>
        <w:rPr>
          <w:rFonts w:cs="Times New Roman"/>
        </w:rPr>
      </w:pPr>
      <w:r w:rsidRPr="00694F89">
        <w:rPr>
          <w:rFonts w:cs="Times New Roman"/>
        </w:rPr>
        <w:t>- Descrição do (s) problemas (s) encontrados (s);</w:t>
      </w:r>
    </w:p>
    <w:p w14:paraId="6B33CD61" w14:textId="77777777" w:rsidR="00694F89" w:rsidRPr="00694F89" w:rsidRDefault="00694F89" w:rsidP="00B841D3">
      <w:pPr>
        <w:spacing w:before="120" w:after="120"/>
        <w:ind w:left="709"/>
        <w:jc w:val="both"/>
        <w:rPr>
          <w:rFonts w:cs="Times New Roman"/>
        </w:rPr>
      </w:pPr>
      <w:r w:rsidRPr="00694F89">
        <w:rPr>
          <w:rFonts w:cs="Times New Roman"/>
        </w:rPr>
        <w:t>- Descrição do(s) serviço (s) executado(s);</w:t>
      </w:r>
    </w:p>
    <w:p w14:paraId="3D5AEE5C" w14:textId="77777777" w:rsidR="00694F89" w:rsidRPr="00694F89" w:rsidRDefault="00694F89" w:rsidP="00B841D3">
      <w:pPr>
        <w:spacing w:before="120" w:after="120"/>
        <w:ind w:left="709"/>
        <w:jc w:val="both"/>
        <w:rPr>
          <w:rFonts w:cs="Times New Roman"/>
        </w:rPr>
      </w:pPr>
      <w:r w:rsidRPr="00694F89">
        <w:rPr>
          <w:rFonts w:cs="Times New Roman"/>
        </w:rPr>
        <w:t>- Descrição de eventual (ais) pendência (s);</w:t>
      </w:r>
    </w:p>
    <w:p w14:paraId="64771D74" w14:textId="77777777" w:rsidR="00694F89" w:rsidRPr="00694F89" w:rsidRDefault="00694F89" w:rsidP="00B841D3">
      <w:pPr>
        <w:spacing w:before="120" w:after="120"/>
        <w:ind w:left="709"/>
        <w:jc w:val="both"/>
        <w:rPr>
          <w:rFonts w:cs="Times New Roman"/>
        </w:rPr>
      </w:pPr>
      <w:r w:rsidRPr="00694F89">
        <w:rPr>
          <w:rFonts w:cs="Times New Roman"/>
        </w:rPr>
        <w:lastRenderedPageBreak/>
        <w:t>- Descrição de eventual (ais) peças (s) aplicadas (s);</w:t>
      </w:r>
    </w:p>
    <w:p w14:paraId="48B1E9C5" w14:textId="77777777" w:rsidR="00694F89" w:rsidRPr="00694F89" w:rsidRDefault="00694F89" w:rsidP="00B841D3">
      <w:pPr>
        <w:spacing w:before="120" w:after="120"/>
        <w:ind w:left="709"/>
        <w:jc w:val="both"/>
        <w:rPr>
          <w:rFonts w:cs="Times New Roman"/>
        </w:rPr>
      </w:pPr>
      <w:r w:rsidRPr="00694F89">
        <w:rPr>
          <w:rFonts w:cs="Times New Roman"/>
        </w:rPr>
        <w:t xml:space="preserve">- Status do Equipamento após o Atendimento Técnico; </w:t>
      </w:r>
    </w:p>
    <w:p w14:paraId="6C62035B" w14:textId="77777777" w:rsidR="00694F89" w:rsidRPr="00694F89" w:rsidRDefault="00694F89" w:rsidP="00B841D3">
      <w:pPr>
        <w:spacing w:before="120" w:after="120"/>
        <w:ind w:left="709"/>
        <w:jc w:val="both"/>
        <w:rPr>
          <w:rFonts w:cs="Times New Roman"/>
        </w:rPr>
      </w:pPr>
      <w:r w:rsidRPr="00694F89">
        <w:rPr>
          <w:rFonts w:cs="Times New Roman"/>
        </w:rPr>
        <w:t>- Nome/Assinatura do Responsável pelo Atendimento Técnico;</w:t>
      </w:r>
    </w:p>
    <w:p w14:paraId="0683AFC0" w14:textId="2980144B" w:rsidR="00694F89" w:rsidRDefault="00694F89" w:rsidP="00B841D3">
      <w:pPr>
        <w:spacing w:before="120" w:after="120"/>
        <w:ind w:left="709"/>
        <w:jc w:val="both"/>
        <w:rPr>
          <w:rFonts w:cs="Times New Roman"/>
        </w:rPr>
      </w:pPr>
      <w:r w:rsidRPr="00694F89">
        <w:rPr>
          <w:rFonts w:cs="Times New Roman"/>
        </w:rPr>
        <w:t>- Nome/Assinatura do Responsável pelo Ateste da</w:t>
      </w:r>
      <w:r>
        <w:rPr>
          <w:rFonts w:cs="Times New Roman"/>
        </w:rPr>
        <w:t xml:space="preserve"> Unidade</w:t>
      </w:r>
      <w:r w:rsidRPr="00694F89">
        <w:rPr>
          <w:rFonts w:cs="Times New Roman"/>
        </w:rPr>
        <w:t>.</w:t>
      </w:r>
    </w:p>
    <w:p w14:paraId="4BAB5468" w14:textId="12891AF7" w:rsidR="00694F89" w:rsidRPr="00B841D3" w:rsidRDefault="00694F89">
      <w:pPr>
        <w:pStyle w:val="PargrafodaLista"/>
        <w:numPr>
          <w:ilvl w:val="0"/>
          <w:numId w:val="5"/>
        </w:numPr>
        <w:spacing w:before="120" w:after="120"/>
        <w:jc w:val="both"/>
        <w:rPr>
          <w:rFonts w:cs="Times New Roman"/>
        </w:rPr>
      </w:pPr>
      <w:r w:rsidRPr="00B841D3">
        <w:rPr>
          <w:rFonts w:cs="Times New Roman"/>
        </w:rPr>
        <w:t>A CONTRATADA será responsável pela execução de Manutenção Corretiva no Parque de Equipamentos Médico-Hospitalares/0dontologicos da CONTRATANTE</w:t>
      </w:r>
      <w:r w:rsidR="00B841D3">
        <w:rPr>
          <w:rFonts w:cs="Times New Roman"/>
        </w:rPr>
        <w:t>.</w:t>
      </w:r>
    </w:p>
    <w:p w14:paraId="628CD303" w14:textId="39061619" w:rsidR="00694F89" w:rsidRDefault="00694F89">
      <w:pPr>
        <w:pStyle w:val="PargrafodaLista"/>
        <w:numPr>
          <w:ilvl w:val="0"/>
          <w:numId w:val="5"/>
        </w:numPr>
        <w:spacing w:before="120" w:after="120"/>
        <w:jc w:val="both"/>
        <w:rPr>
          <w:rFonts w:cs="Times New Roman"/>
        </w:rPr>
      </w:pPr>
      <w:r w:rsidRPr="00B841D3">
        <w:rPr>
          <w:rFonts w:cs="Times New Roman"/>
        </w:rPr>
        <w:t>Em toda e qualquer Manutenção Corretiva, onde a CONTRATANTE julgar necessária a realização de uma Calibração e/ou Teste de Segurança Elétrica, a CONTRATADA deverá realizar a respectiva Calibração e/ou Teste de Segurança Elétrica do Equipamento, antes de liberar o mesmo ao setor de origem</w:t>
      </w:r>
      <w:r w:rsidR="00B841D3">
        <w:rPr>
          <w:rFonts w:cs="Times New Roman"/>
        </w:rPr>
        <w:t>.</w:t>
      </w:r>
    </w:p>
    <w:p w14:paraId="2D51DFDE" w14:textId="6B220F54" w:rsidR="00B841D3" w:rsidRDefault="00B841D3">
      <w:pPr>
        <w:pStyle w:val="PargrafodaLista"/>
        <w:numPr>
          <w:ilvl w:val="0"/>
          <w:numId w:val="5"/>
        </w:numPr>
        <w:spacing w:before="120" w:after="120"/>
        <w:jc w:val="both"/>
        <w:rPr>
          <w:rFonts w:cs="Times New Roman"/>
        </w:rPr>
      </w:pPr>
      <w:r w:rsidRPr="00B841D3">
        <w:rPr>
          <w:rFonts w:cs="Times New Roman"/>
        </w:rPr>
        <w:t>E de inteira responsabilidade da CONTRATADA a eventual aplicação de peças/acessórios e serviços especializados para execução de Manutenção Corretiva, utilizando para isso o valor reservado para aplicação de pegas/acessórios e serviços especializados</w:t>
      </w:r>
      <w:r>
        <w:rPr>
          <w:rFonts w:cs="Times New Roman"/>
        </w:rPr>
        <w:t>.</w:t>
      </w:r>
    </w:p>
    <w:p w14:paraId="32B6D31B" w14:textId="73F3F67D" w:rsidR="00B841D3" w:rsidRDefault="00B841D3">
      <w:pPr>
        <w:pStyle w:val="PargrafodaLista"/>
        <w:numPr>
          <w:ilvl w:val="0"/>
          <w:numId w:val="5"/>
        </w:numPr>
        <w:spacing w:before="120" w:after="120"/>
        <w:jc w:val="both"/>
        <w:rPr>
          <w:rFonts w:cs="Times New Roman"/>
        </w:rPr>
      </w:pPr>
      <w:r w:rsidRPr="00B841D3">
        <w:rPr>
          <w:rFonts w:cs="Times New Roman"/>
        </w:rPr>
        <w:t>O Tempo de Reparo não poderá exceder a 05 (cinco) dias úteis, em casos especiais onde a contratada não encontrar peças de reposição no mercado local, a mesma deverá comunicar por escrito a contratante sobre o fato e a possível data da realização dos serviços.</w:t>
      </w:r>
    </w:p>
    <w:p w14:paraId="5B107F5E" w14:textId="75A29880" w:rsidR="00B841D3" w:rsidRDefault="00B841D3" w:rsidP="004B5325">
      <w:pPr>
        <w:spacing w:before="240" w:after="240"/>
        <w:jc w:val="both"/>
        <w:rPr>
          <w:rFonts w:cs="Times New Roman"/>
          <w:b/>
          <w:bCs/>
        </w:rPr>
      </w:pPr>
      <w:r w:rsidRPr="00B841D3">
        <w:rPr>
          <w:rFonts w:cs="Times New Roman"/>
          <w:b/>
          <w:bCs/>
        </w:rPr>
        <w:t>Manutenção Preventiva, Calibração, Teste de Segurança Elétrica, Ronda Geral e Ronda Setorial:</w:t>
      </w:r>
      <w:r>
        <w:rPr>
          <w:rFonts w:cs="Times New Roman"/>
          <w:b/>
          <w:bCs/>
        </w:rPr>
        <w:t xml:space="preserve"> </w:t>
      </w:r>
      <w:r w:rsidRPr="00B841D3">
        <w:rPr>
          <w:rFonts w:cs="Times New Roman"/>
        </w:rPr>
        <w:t>A manutenção preventiva deverá ser executada</w:t>
      </w:r>
      <w:r>
        <w:rPr>
          <w:rFonts w:cs="Times New Roman"/>
        </w:rPr>
        <w:t xml:space="preserve"> conforme os termos expressos nesse item</w:t>
      </w:r>
      <w:r w:rsidRPr="00B841D3">
        <w:rPr>
          <w:rFonts w:cs="Times New Roman"/>
        </w:rPr>
        <w:t>, ou conforme a criticidade do equipamento, e deverá compreender</w:t>
      </w:r>
      <w:r>
        <w:rPr>
          <w:rFonts w:cs="Times New Roman"/>
        </w:rPr>
        <w:t xml:space="preserve"> as exigências apresentadas nos próximos itens. </w:t>
      </w:r>
    </w:p>
    <w:p w14:paraId="1142D4C1" w14:textId="3FC38370" w:rsidR="00B841D3" w:rsidRPr="004B5325" w:rsidRDefault="00B841D3">
      <w:pPr>
        <w:pStyle w:val="PargrafodaLista"/>
        <w:numPr>
          <w:ilvl w:val="0"/>
          <w:numId w:val="6"/>
        </w:numPr>
        <w:spacing w:before="240" w:after="240"/>
        <w:jc w:val="both"/>
        <w:rPr>
          <w:rFonts w:cs="Times New Roman"/>
        </w:rPr>
      </w:pPr>
      <w:r w:rsidRPr="004B5325">
        <w:rPr>
          <w:rFonts w:cs="Times New Roman"/>
        </w:rPr>
        <w:t>A CONTRATADA devera desenvolver procedimentos operacionais de Manutenção Preventiva, Calibração e Teste de Segurança Elétrica para o Parque de Equipamentos da CONTRATANTE, sendo estes procedimentos de acordo com preconizado pelos fabricantes e pelas normas incidentes</w:t>
      </w:r>
      <w:r w:rsidR="004B5325" w:rsidRPr="004B5325">
        <w:rPr>
          <w:rFonts w:cs="Times New Roman"/>
        </w:rPr>
        <w:t>.</w:t>
      </w:r>
    </w:p>
    <w:p w14:paraId="00633F22" w14:textId="2A991279" w:rsidR="004B5325" w:rsidRDefault="004B5325">
      <w:pPr>
        <w:pStyle w:val="PargrafodaLista"/>
        <w:numPr>
          <w:ilvl w:val="0"/>
          <w:numId w:val="6"/>
        </w:numPr>
        <w:spacing w:before="240" w:after="240"/>
        <w:jc w:val="both"/>
        <w:rPr>
          <w:rFonts w:cs="Times New Roman"/>
        </w:rPr>
      </w:pPr>
      <w:r w:rsidRPr="004B5325">
        <w:rPr>
          <w:rFonts w:cs="Times New Roman"/>
        </w:rPr>
        <w:t>A CONTRATANTE devera validar os procedimentos operacionais de Manutenção Preventiva, Calibração e Teste de Segurança Elétrica desenvolvidos pela CONTRATADA, podendo a CONTRATANTE, a qualquer tempo, solicitar eventuais alterações nos procedimentos.</w:t>
      </w:r>
    </w:p>
    <w:p w14:paraId="493870EB" w14:textId="77777777" w:rsidR="00BE4ECF" w:rsidRDefault="00BE4ECF">
      <w:pPr>
        <w:pStyle w:val="PargrafodaLista"/>
        <w:numPr>
          <w:ilvl w:val="0"/>
          <w:numId w:val="6"/>
        </w:numPr>
        <w:jc w:val="both"/>
        <w:rPr>
          <w:rFonts w:cs="Times New Roman"/>
        </w:rPr>
      </w:pPr>
      <w:r w:rsidRPr="00BE4ECF">
        <w:rPr>
          <w:rFonts w:cs="Times New Roman"/>
        </w:rPr>
        <w:t xml:space="preserve">A CONTRATADA será responsável pela execução de Manutenção Preventiva, Calibração e Teste de Segurança Elétrica, no Parque de Equipamentos Médico-Hospitalares/Odontológicos da CONTRATANTE, devendo executar sempre a calibração dos parâmetros mensuráveis. </w:t>
      </w:r>
    </w:p>
    <w:p w14:paraId="4886EEC9" w14:textId="645C6FC3" w:rsidR="00BE4ECF" w:rsidRDefault="00BE4ECF">
      <w:pPr>
        <w:pStyle w:val="PargrafodaLista"/>
        <w:numPr>
          <w:ilvl w:val="0"/>
          <w:numId w:val="6"/>
        </w:numPr>
        <w:jc w:val="both"/>
        <w:rPr>
          <w:rFonts w:cs="Times New Roman"/>
        </w:rPr>
      </w:pPr>
      <w:r w:rsidRPr="00BE4ECF">
        <w:rPr>
          <w:rFonts w:cs="Times New Roman"/>
        </w:rPr>
        <w:t>Após a realização de cada Manutenção Preventiva em Equipamento Médico-Hospitalar/Odontológicos da CONTRATANTE, a CONTRATADA deverá emitir um Documento de Manutenção Preventiva, contendo, sempre que aplicável, o respectivo Certificado de Calibração e Certificado de Teste de  Segurança Elétrica, e colocar uma Etiqueta de Manutenção Programada, contendo no mínimo o tipo de serviço, o número do documento gerado, o nome da empresa e do técnico executor, a data de execução e a data útil limite do PERÍODO/ANO da próxima Manutenção Preventiva planejada.</w:t>
      </w:r>
    </w:p>
    <w:p w14:paraId="38D8266A" w14:textId="62E8787B" w:rsidR="00BE4ECF" w:rsidRDefault="00BE4ECF">
      <w:pPr>
        <w:pStyle w:val="PargrafodaLista"/>
        <w:numPr>
          <w:ilvl w:val="0"/>
          <w:numId w:val="6"/>
        </w:numPr>
        <w:jc w:val="both"/>
        <w:rPr>
          <w:rFonts w:cs="Times New Roman"/>
        </w:rPr>
      </w:pPr>
      <w:r w:rsidRPr="00BE4ECF">
        <w:rPr>
          <w:rFonts w:cs="Times New Roman"/>
        </w:rPr>
        <w:t xml:space="preserve">A Etiqueta de Manutenção Programada deverá ser fornecida, e substituída quando necessário, pela CONTRATADA, devendo ser utilizada etiqueta autoadesiva, </w:t>
      </w:r>
      <w:r w:rsidRPr="00BE4ECF">
        <w:rPr>
          <w:rFonts w:cs="Times New Roman"/>
        </w:rPr>
        <w:lastRenderedPageBreak/>
        <w:t>confeccionada em material poliéster metalizado e que não danifique com a rotina de higienização dos equipamentos, em formato retangular com bordas abauladas e com as seguintes dimensões aproximadas largura (80 mm) e altura (40 mm), e devendo conter ainda os nomes “ENGENHARIA CLÍNICA” e o número do tombamento. É de inteira responsabilidade da CONTRATADA a eventual aplicação de peças/acessórios e serviços especializados para execução de Manutenção Preventiva, utilizando para isso o valor reservado para aplicação de peças/acessórios e serviços especializados</w:t>
      </w:r>
      <w:r>
        <w:rPr>
          <w:rFonts w:cs="Times New Roman"/>
        </w:rPr>
        <w:t>.</w:t>
      </w:r>
    </w:p>
    <w:p w14:paraId="70540C69" w14:textId="0BA3F403" w:rsidR="00BE4ECF" w:rsidRPr="00BE4ECF" w:rsidRDefault="00BE4ECF">
      <w:pPr>
        <w:pStyle w:val="PargrafodaLista"/>
        <w:numPr>
          <w:ilvl w:val="0"/>
          <w:numId w:val="6"/>
        </w:numPr>
        <w:rPr>
          <w:rFonts w:cs="Times New Roman"/>
        </w:rPr>
      </w:pPr>
      <w:r w:rsidRPr="00BE4ECF">
        <w:rPr>
          <w:rFonts w:cs="Times New Roman"/>
        </w:rPr>
        <w:t>A CONTRATADA será responsável pela execução de Rondas Gerais e Rondas Setoriais nos setores do CPSMR com Equipamentos Médico-Hospitalares.</w:t>
      </w:r>
    </w:p>
    <w:p w14:paraId="04ED848C" w14:textId="31A2B24E" w:rsidR="004B5325" w:rsidRPr="004B5325" w:rsidRDefault="004B5325">
      <w:pPr>
        <w:pStyle w:val="PargrafodaLista"/>
        <w:numPr>
          <w:ilvl w:val="0"/>
          <w:numId w:val="6"/>
        </w:numPr>
        <w:spacing w:before="240" w:after="240"/>
        <w:jc w:val="both"/>
        <w:rPr>
          <w:rFonts w:cs="Times New Roman"/>
        </w:rPr>
      </w:pPr>
      <w:r w:rsidRPr="004B5325">
        <w:rPr>
          <w:rFonts w:cs="Times New Roman"/>
        </w:rPr>
        <w:t>Para todo Atendimento Técnico deverá ser feito um documento de Atendimento Técnico, que deverá ser entregue a CONTRATANTE, constando no mínimo as seguintes informações:</w:t>
      </w:r>
    </w:p>
    <w:p w14:paraId="11E0DD2A" w14:textId="77777777" w:rsidR="004B5325" w:rsidRPr="004B5325" w:rsidRDefault="004B5325" w:rsidP="004B5325">
      <w:pPr>
        <w:spacing w:before="240" w:after="240"/>
        <w:ind w:left="851"/>
        <w:jc w:val="both"/>
        <w:rPr>
          <w:rFonts w:cs="Times New Roman"/>
        </w:rPr>
      </w:pPr>
      <w:r w:rsidRPr="004B5325">
        <w:rPr>
          <w:rFonts w:cs="Times New Roman"/>
        </w:rPr>
        <w:t>- Identificação do Equipamento;</w:t>
      </w:r>
    </w:p>
    <w:p w14:paraId="7A915511" w14:textId="77777777" w:rsidR="004B5325" w:rsidRPr="004B5325" w:rsidRDefault="004B5325" w:rsidP="004B5325">
      <w:pPr>
        <w:spacing w:before="240" w:after="240"/>
        <w:ind w:left="851"/>
        <w:jc w:val="both"/>
        <w:rPr>
          <w:rFonts w:cs="Times New Roman"/>
        </w:rPr>
      </w:pPr>
      <w:r w:rsidRPr="004B5325">
        <w:rPr>
          <w:rFonts w:cs="Times New Roman"/>
        </w:rPr>
        <w:t>- Data e Hora do início e Final do Atendimento Técnico;</w:t>
      </w:r>
    </w:p>
    <w:p w14:paraId="32154C06" w14:textId="77777777" w:rsidR="004B5325" w:rsidRPr="004B5325" w:rsidRDefault="004B5325" w:rsidP="004B5325">
      <w:pPr>
        <w:spacing w:before="240" w:after="240"/>
        <w:ind w:left="851"/>
        <w:jc w:val="both"/>
        <w:rPr>
          <w:rFonts w:cs="Times New Roman"/>
        </w:rPr>
      </w:pPr>
      <w:r w:rsidRPr="004B5325">
        <w:rPr>
          <w:rFonts w:cs="Times New Roman"/>
        </w:rPr>
        <w:t>- Descrição do(s) serviço (s) executado(s);</w:t>
      </w:r>
    </w:p>
    <w:p w14:paraId="7612465D" w14:textId="77777777" w:rsidR="004B5325" w:rsidRPr="004B5325" w:rsidRDefault="004B5325" w:rsidP="004B5325">
      <w:pPr>
        <w:spacing w:before="240" w:after="240"/>
        <w:ind w:left="851"/>
        <w:jc w:val="both"/>
        <w:rPr>
          <w:rFonts w:cs="Times New Roman"/>
        </w:rPr>
      </w:pPr>
      <w:r w:rsidRPr="004B5325">
        <w:rPr>
          <w:rFonts w:cs="Times New Roman"/>
        </w:rPr>
        <w:t>- Descrição de eventual (ais) pendência (s);</w:t>
      </w:r>
    </w:p>
    <w:p w14:paraId="362242DD" w14:textId="77777777" w:rsidR="004B5325" w:rsidRPr="004B5325" w:rsidRDefault="004B5325" w:rsidP="004B5325">
      <w:pPr>
        <w:spacing w:before="240" w:after="240"/>
        <w:ind w:left="851"/>
        <w:jc w:val="both"/>
        <w:rPr>
          <w:rFonts w:cs="Times New Roman"/>
        </w:rPr>
      </w:pPr>
      <w:r w:rsidRPr="004B5325">
        <w:rPr>
          <w:rFonts w:cs="Times New Roman"/>
        </w:rPr>
        <w:t>- Descrição de eventual (ais) peças (s) aplicadas (s);</w:t>
      </w:r>
    </w:p>
    <w:p w14:paraId="5B6BF379" w14:textId="77777777" w:rsidR="004B5325" w:rsidRPr="004B5325" w:rsidRDefault="004B5325" w:rsidP="004B5325">
      <w:pPr>
        <w:spacing w:before="240" w:after="240"/>
        <w:ind w:left="851"/>
        <w:jc w:val="both"/>
        <w:rPr>
          <w:rFonts w:cs="Times New Roman"/>
        </w:rPr>
      </w:pPr>
      <w:r w:rsidRPr="004B5325">
        <w:rPr>
          <w:rFonts w:cs="Times New Roman"/>
        </w:rPr>
        <w:t xml:space="preserve">- Status do Equipamento após o Atendimento Técnico; </w:t>
      </w:r>
    </w:p>
    <w:p w14:paraId="576844F8" w14:textId="77777777" w:rsidR="004B5325" w:rsidRPr="004B5325" w:rsidRDefault="004B5325" w:rsidP="004B5325">
      <w:pPr>
        <w:spacing w:before="240" w:after="240"/>
        <w:ind w:left="851"/>
        <w:jc w:val="both"/>
        <w:rPr>
          <w:rFonts w:cs="Times New Roman"/>
        </w:rPr>
      </w:pPr>
      <w:r w:rsidRPr="004B5325">
        <w:rPr>
          <w:rFonts w:cs="Times New Roman"/>
        </w:rPr>
        <w:t>- Nome/Assinatura do Responsável pelo Atendimento Técnico;</w:t>
      </w:r>
    </w:p>
    <w:p w14:paraId="0F838B85" w14:textId="562ABA08" w:rsidR="004B5325" w:rsidRDefault="004B5325" w:rsidP="004B5325">
      <w:pPr>
        <w:spacing w:before="240" w:after="240"/>
        <w:ind w:left="851"/>
        <w:jc w:val="both"/>
        <w:rPr>
          <w:rFonts w:cs="Times New Roman"/>
        </w:rPr>
      </w:pPr>
      <w:r w:rsidRPr="004B5325">
        <w:rPr>
          <w:rFonts w:cs="Times New Roman"/>
        </w:rPr>
        <w:t>- Nome/Assinatura do Responsável pelo Ateste da Unidade.</w:t>
      </w:r>
    </w:p>
    <w:p w14:paraId="5497325B" w14:textId="68E9DCB1" w:rsidR="004B5325" w:rsidRDefault="004B5325" w:rsidP="004B5325">
      <w:pPr>
        <w:spacing w:before="240" w:after="240"/>
        <w:jc w:val="both"/>
        <w:rPr>
          <w:rFonts w:cs="Times New Roman"/>
        </w:rPr>
      </w:pPr>
      <w:r w:rsidRPr="004B5325">
        <w:rPr>
          <w:rFonts w:cs="Times New Roman"/>
          <w:b/>
          <w:bCs/>
        </w:rPr>
        <w:t xml:space="preserve">Desenvolver Plano Anual de Manutenção Programada: </w:t>
      </w:r>
      <w:r w:rsidR="00984E6E" w:rsidRPr="00984E6E">
        <w:rPr>
          <w:rFonts w:cs="Times New Roman"/>
        </w:rPr>
        <w:t xml:space="preserve">A empresa contratada deverá apresentar, antes do início da execução, um Plano </w:t>
      </w:r>
      <w:r w:rsidR="00984E6E">
        <w:rPr>
          <w:rFonts w:cs="Times New Roman"/>
        </w:rPr>
        <w:t xml:space="preserve">Anual </w:t>
      </w:r>
      <w:r w:rsidR="00984E6E" w:rsidRPr="00984E6E">
        <w:rPr>
          <w:rFonts w:cs="Times New Roman"/>
        </w:rPr>
        <w:t>de Manutenção</w:t>
      </w:r>
      <w:r w:rsidR="00984E6E">
        <w:rPr>
          <w:rFonts w:cs="Times New Roman"/>
        </w:rPr>
        <w:t xml:space="preserve"> Programada</w:t>
      </w:r>
      <w:r w:rsidR="00984E6E" w:rsidRPr="00984E6E">
        <w:rPr>
          <w:rFonts w:cs="Times New Roman"/>
        </w:rPr>
        <w:t>, contendo a listagem completa dos equipamentos atendidos, cronograma de visitas, periodicidades, metodologia de manutenção e responsáveis técnicos.</w:t>
      </w:r>
    </w:p>
    <w:p w14:paraId="0B2B1BD3" w14:textId="77777777" w:rsidR="00984E6E" w:rsidRPr="00984E6E" w:rsidRDefault="00984E6E">
      <w:pPr>
        <w:pStyle w:val="PargrafodaLista"/>
        <w:numPr>
          <w:ilvl w:val="0"/>
          <w:numId w:val="7"/>
        </w:numPr>
        <w:spacing w:before="240" w:after="240"/>
        <w:jc w:val="both"/>
        <w:rPr>
          <w:rFonts w:cs="Times New Roman"/>
        </w:rPr>
      </w:pPr>
      <w:r w:rsidRPr="00984E6E">
        <w:rPr>
          <w:rFonts w:cs="Times New Roman"/>
        </w:rPr>
        <w:t>O Plano Anual de Manutenção Programada do Parque de Equipamentos Médico-Hospitalares/Odontológicos da CONTRATANTE devera planejar o PERIODO/ANO que será executada a Manutenção Programada, sendo considerada como fora do prazo toda e qualquer Manutenção Programada que não for executada no PERIODO/ANO planejado. O PERIODO planejado deverá ser o dia, semana ou mês planejado.</w:t>
      </w:r>
    </w:p>
    <w:p w14:paraId="00F695B6" w14:textId="22BFB482" w:rsidR="00984E6E" w:rsidRDefault="00984E6E">
      <w:pPr>
        <w:pStyle w:val="PargrafodaLista"/>
        <w:numPr>
          <w:ilvl w:val="0"/>
          <w:numId w:val="7"/>
        </w:numPr>
        <w:spacing w:before="240" w:after="240"/>
        <w:jc w:val="both"/>
        <w:rPr>
          <w:rFonts w:cs="Times New Roman"/>
        </w:rPr>
      </w:pPr>
      <w:r w:rsidRPr="00984E6E">
        <w:rPr>
          <w:rFonts w:cs="Times New Roman"/>
        </w:rPr>
        <w:t xml:space="preserve">No Plano Anual de Manutenção Programada, as Manutenções Preventivas do Parque de Equipamentos Médico-Hospitalares/Odontológicos da CONTRATANTE, </w:t>
      </w:r>
      <w:r w:rsidR="00D967BD" w:rsidRPr="00D967BD">
        <w:rPr>
          <w:rFonts w:cs="Times New Roman"/>
        </w:rPr>
        <w:t>deverão contemplar, no mínimo, os procedimentos estabelecidos pelo fabricante, observando-se a periodicidade mínima recomendada, o nível de criticidade dos equipamentos, as normas técnicas aplicáveis (como ABNT e NBR</w:t>
      </w:r>
      <w:r w:rsidR="00D967BD">
        <w:rPr>
          <w:rFonts w:cs="Times New Roman"/>
        </w:rPr>
        <w:t xml:space="preserve"> dentre outras</w:t>
      </w:r>
      <w:r w:rsidR="00D967BD" w:rsidRPr="00D967BD">
        <w:rPr>
          <w:rFonts w:cs="Times New Roman"/>
        </w:rPr>
        <w:t>), bem como o histórico de uso e de ocorrências de falhas</w:t>
      </w:r>
      <w:r w:rsidR="00BE4ECF">
        <w:rPr>
          <w:rFonts w:cs="Times New Roman"/>
        </w:rPr>
        <w:t>.</w:t>
      </w:r>
    </w:p>
    <w:p w14:paraId="5D08A78A" w14:textId="10E4D2FF" w:rsidR="00BE4ECF" w:rsidRDefault="00BE4ECF">
      <w:pPr>
        <w:pStyle w:val="PargrafodaLista"/>
        <w:numPr>
          <w:ilvl w:val="0"/>
          <w:numId w:val="7"/>
        </w:numPr>
        <w:spacing w:before="240" w:after="240"/>
        <w:jc w:val="both"/>
        <w:rPr>
          <w:rFonts w:cs="Times New Roman"/>
        </w:rPr>
      </w:pPr>
      <w:r w:rsidRPr="00BE4ECF">
        <w:rPr>
          <w:rFonts w:cs="Times New Roman"/>
        </w:rPr>
        <w:t xml:space="preserve">E de inteira responsabilidade da CONTRATADA todas as despesas referentes a colocação de selo do INMETRO, sempre que aplicável conforme procedimentos </w:t>
      </w:r>
      <w:r w:rsidRPr="00BE4ECF">
        <w:rPr>
          <w:rFonts w:cs="Times New Roman"/>
        </w:rPr>
        <w:lastRenderedPageBreak/>
        <w:t>supracitados das Manutenções Programadas, não incidindo nenhum ônus adicional para a CONTRATANTE</w:t>
      </w:r>
      <w:r>
        <w:rPr>
          <w:rFonts w:cs="Times New Roman"/>
        </w:rPr>
        <w:t>.</w:t>
      </w:r>
    </w:p>
    <w:p w14:paraId="2E629C50" w14:textId="6968DE2D" w:rsidR="00BE4ECF" w:rsidRDefault="00BE4ECF">
      <w:pPr>
        <w:pStyle w:val="PargrafodaLista"/>
        <w:numPr>
          <w:ilvl w:val="0"/>
          <w:numId w:val="7"/>
        </w:numPr>
        <w:spacing w:before="240" w:after="240"/>
        <w:jc w:val="both"/>
        <w:rPr>
          <w:rFonts w:cs="Times New Roman"/>
        </w:rPr>
      </w:pPr>
      <w:r w:rsidRPr="00BE4ECF">
        <w:rPr>
          <w:rFonts w:cs="Times New Roman"/>
        </w:rPr>
        <w:t>A CONTRATADA deverá entregar à CONTRATANTE o Plano Anual de Manutenção Programada dos Equipamentos, no prazo máximo de 30 (trinta) dias corridos após a assinatura do contrato.</w:t>
      </w:r>
    </w:p>
    <w:p w14:paraId="782E9E64" w14:textId="798CD54B" w:rsidR="006B33E3" w:rsidRPr="006B33E3" w:rsidRDefault="006B33E3" w:rsidP="006B33E3">
      <w:pPr>
        <w:spacing w:before="240" w:after="240"/>
        <w:jc w:val="both"/>
        <w:rPr>
          <w:rFonts w:cs="Times New Roman"/>
        </w:rPr>
      </w:pPr>
      <w:r w:rsidRPr="006B33E3">
        <w:rPr>
          <w:rFonts w:cs="Times New Roman"/>
          <w:b/>
          <w:bCs/>
        </w:rPr>
        <w:t>Aplicação de Peças/Acessórios e Serviços Especializados:</w:t>
      </w:r>
      <w:r>
        <w:rPr>
          <w:rFonts w:cs="Times New Roman"/>
          <w:b/>
          <w:bCs/>
        </w:rPr>
        <w:t xml:space="preserve"> </w:t>
      </w:r>
      <w:r w:rsidRPr="006B33E3">
        <w:rPr>
          <w:rFonts w:cs="Times New Roman"/>
        </w:rPr>
        <w:t>Será reservado um montante destinado à cobertura dos custos com peças substituídas no decorrer da vigência contratual.</w:t>
      </w:r>
    </w:p>
    <w:p w14:paraId="12FA0A2D" w14:textId="1D6522BD" w:rsidR="004A50BA" w:rsidRDefault="004A50BA">
      <w:pPr>
        <w:pStyle w:val="PargrafodaLista"/>
        <w:numPr>
          <w:ilvl w:val="0"/>
          <w:numId w:val="8"/>
        </w:numPr>
        <w:spacing w:before="240" w:after="240"/>
        <w:jc w:val="both"/>
        <w:rPr>
          <w:rFonts w:cs="Times New Roman"/>
        </w:rPr>
      </w:pPr>
      <w:r w:rsidRPr="004A50BA">
        <w:rPr>
          <w:rFonts w:cs="Times New Roman"/>
        </w:rPr>
        <w:t>O Serviço de Manutenção em Equipamentos compreenderá exclusivamente as atividades de manutenção preventiva e corretiva, conforme especificações técnicas e cronograma estabelecidos, não incluindo o fornecimento de peças, acessórios ou serviços especializados.</w:t>
      </w:r>
    </w:p>
    <w:p w14:paraId="2BFD34C9" w14:textId="03FCD136" w:rsidR="004A50BA" w:rsidRDefault="004A50BA">
      <w:pPr>
        <w:pStyle w:val="PargrafodaLista"/>
        <w:numPr>
          <w:ilvl w:val="0"/>
          <w:numId w:val="8"/>
        </w:numPr>
        <w:spacing w:before="240" w:after="240"/>
        <w:jc w:val="both"/>
        <w:rPr>
          <w:rFonts w:cs="Times New Roman"/>
        </w:rPr>
      </w:pPr>
      <w:r w:rsidRPr="004A50BA">
        <w:rPr>
          <w:rFonts w:cs="Times New Roman"/>
        </w:rPr>
        <w:t>Para fins de execução contratual, o Valor Mensal do Serviço abrangerá apenas os custos correspondentes à mão de obra, deslocamentos, instrumentos, ferramentas e insumos necessários à prestação do serviço de manutenção.</w:t>
      </w:r>
    </w:p>
    <w:p w14:paraId="6D3A1F9C" w14:textId="77777777" w:rsidR="004A50BA" w:rsidRDefault="004A50BA">
      <w:pPr>
        <w:pStyle w:val="PargrafodaLista"/>
        <w:numPr>
          <w:ilvl w:val="0"/>
          <w:numId w:val="8"/>
        </w:numPr>
        <w:spacing w:before="240" w:after="240"/>
        <w:jc w:val="both"/>
        <w:rPr>
          <w:rFonts w:cs="Times New Roman"/>
        </w:rPr>
      </w:pPr>
      <w:r w:rsidRPr="004A50BA">
        <w:rPr>
          <w:rFonts w:cs="Times New Roman"/>
        </w:rPr>
        <w:t>Todos os insumos, materiais de consumo e acessórios necessários à execução dos serviços de manutenção preventiva e corretiva deverão estar incluídos no valor mensal do serviço, não sendo permitida sua cobrança separada, tampouco a utilização do valor reservado para o fornecimento de peças para custeá-los.</w:t>
      </w:r>
    </w:p>
    <w:p w14:paraId="59619B77" w14:textId="4699C761" w:rsidR="004A50BA" w:rsidRDefault="004A50BA">
      <w:pPr>
        <w:pStyle w:val="PargrafodaLista"/>
        <w:numPr>
          <w:ilvl w:val="0"/>
          <w:numId w:val="8"/>
        </w:numPr>
        <w:spacing w:before="240" w:after="240"/>
        <w:jc w:val="both"/>
        <w:rPr>
          <w:rFonts w:cs="Times New Roman"/>
        </w:rPr>
      </w:pPr>
      <w:r w:rsidRPr="004A50BA">
        <w:rPr>
          <w:rFonts w:cs="Times New Roman"/>
        </w:rPr>
        <w:t>O fornecimento e aplicação de peças, acessórios e serviços especializados que se fizerem necessários durante a execução das manutenções serão objeto de item específico, devendo ser contratados sob demanda, mediante solicitação e autorização prévia da CONTRATANTE.</w:t>
      </w:r>
    </w:p>
    <w:p w14:paraId="762052A1" w14:textId="24EC22A6" w:rsidR="004A50BA" w:rsidRDefault="004A50BA">
      <w:pPr>
        <w:pStyle w:val="PargrafodaLista"/>
        <w:numPr>
          <w:ilvl w:val="0"/>
          <w:numId w:val="8"/>
        </w:numPr>
        <w:spacing w:before="240" w:after="240"/>
        <w:jc w:val="both"/>
        <w:rPr>
          <w:rFonts w:cs="Times New Roman"/>
        </w:rPr>
      </w:pPr>
      <w:r w:rsidRPr="004A50BA">
        <w:rPr>
          <w:rFonts w:cs="Times New Roman"/>
        </w:rPr>
        <w:t>Os valores referentes a tais fornecimentos e serviços serão apurados conforme a quantidade efetivamente utilizada, mediante apresentação de relatório técnico de manutenção e nota fiscal correspondente.</w:t>
      </w:r>
    </w:p>
    <w:p w14:paraId="5C37DC95" w14:textId="77777777" w:rsidR="004A50BA" w:rsidRDefault="004A50BA">
      <w:pPr>
        <w:pStyle w:val="PargrafodaLista"/>
        <w:numPr>
          <w:ilvl w:val="0"/>
          <w:numId w:val="8"/>
        </w:numPr>
        <w:spacing w:before="240" w:after="240"/>
        <w:jc w:val="both"/>
        <w:rPr>
          <w:rFonts w:cs="Times New Roman"/>
        </w:rPr>
      </w:pPr>
      <w:r w:rsidRPr="004A50BA">
        <w:rPr>
          <w:rFonts w:cs="Times New Roman"/>
        </w:rPr>
        <w:t>As peças, acessórios e serviços especializados deverão ser fornecidos com base em valores compatíveis com o praticado no mercado, devidamente comprovados por meio de três orçamentos ou documentos equivalentes que demonstrem a adequação dos preços, assegurando à CONTRATANTE a observância dos princípios da economicidade e razoabilidade.</w:t>
      </w:r>
    </w:p>
    <w:p w14:paraId="5173B3E1" w14:textId="3EB90D16" w:rsidR="00E90F92" w:rsidRDefault="00E90F92">
      <w:pPr>
        <w:pStyle w:val="PargrafodaLista"/>
        <w:numPr>
          <w:ilvl w:val="0"/>
          <w:numId w:val="8"/>
        </w:numPr>
        <w:spacing w:before="240" w:after="240"/>
        <w:jc w:val="both"/>
        <w:rPr>
          <w:rFonts w:cs="Times New Roman"/>
        </w:rPr>
      </w:pPr>
      <w:r w:rsidRPr="007541E1">
        <w:rPr>
          <w:rFonts w:cs="Times New Roman"/>
        </w:rPr>
        <w:t>A CONTRATADA deverá garantir que todas as peças e acessórios utilizados sejam novos, originais ou de primeira linha, com garantia mínima de 90 (noventa) dias, salvo disposição mais favorável do fabricante.</w:t>
      </w:r>
    </w:p>
    <w:p w14:paraId="3BDDD5E6" w14:textId="759A57BF" w:rsidR="004A50BA" w:rsidRPr="004A50BA" w:rsidRDefault="004A50BA" w:rsidP="006B33E3">
      <w:pPr>
        <w:spacing w:before="240" w:after="240"/>
        <w:jc w:val="both"/>
        <w:rPr>
          <w:rFonts w:eastAsia="Lucida Sans Unicode" w:cs="Times New Roman"/>
          <w:b/>
          <w:kern w:val="0"/>
          <w:lang w:eastAsia="ja-JP" w:bidi="ar-SA"/>
        </w:rPr>
      </w:pPr>
      <w:r w:rsidRPr="004A50BA">
        <w:rPr>
          <w:rFonts w:eastAsia="Lucida Sans Unicode" w:cs="Times New Roman"/>
          <w:b/>
          <w:kern w:val="0"/>
          <w:lang w:eastAsia="ja-JP" w:bidi="ar-SA"/>
        </w:rPr>
        <w:t>Condições para Aplicação de Peças/Acessórios:</w:t>
      </w:r>
      <w:r>
        <w:rPr>
          <w:rFonts w:eastAsia="Lucida Sans Unicode" w:cs="Times New Roman"/>
          <w:b/>
          <w:kern w:val="0"/>
          <w:lang w:eastAsia="ja-JP" w:bidi="ar-SA"/>
        </w:rPr>
        <w:t xml:space="preserve"> </w:t>
      </w:r>
      <w:r w:rsidRPr="004A50BA">
        <w:rPr>
          <w:rFonts w:cs="Times New Roman"/>
        </w:rPr>
        <w:t>A aplicação de peças, acessórios e serviços especializados necessários à execução dos serviços de manutenção em equipamentos médico-hospitalares/odontológicos deverá observar as condições estabelecidas</w:t>
      </w:r>
      <w:r w:rsidR="00DA3B0A">
        <w:rPr>
          <w:rFonts w:cs="Times New Roman"/>
        </w:rPr>
        <w:t xml:space="preserve"> abaixo. </w:t>
      </w:r>
    </w:p>
    <w:p w14:paraId="46372A07" w14:textId="77777777" w:rsidR="00DA3B0A" w:rsidRDefault="004A50BA">
      <w:pPr>
        <w:pStyle w:val="PargrafodaLista"/>
        <w:numPr>
          <w:ilvl w:val="0"/>
          <w:numId w:val="9"/>
        </w:numPr>
        <w:spacing w:before="240" w:after="240"/>
        <w:jc w:val="both"/>
        <w:rPr>
          <w:rFonts w:cs="Times New Roman"/>
        </w:rPr>
      </w:pPr>
      <w:r w:rsidRPr="004A50BA">
        <w:rPr>
          <w:rFonts w:cs="Times New Roman"/>
        </w:rPr>
        <w:t>Quando a CONTRATADA julgar necessário o emprego de peça/acessório, esta deverá indicar a necessidade de aplicação de peça/acessório para a CONTRATANTE.</w:t>
      </w:r>
    </w:p>
    <w:p w14:paraId="3A1A2227" w14:textId="4A4FED95" w:rsidR="00DA3B0A" w:rsidRDefault="004A50BA">
      <w:pPr>
        <w:pStyle w:val="PargrafodaLista"/>
        <w:numPr>
          <w:ilvl w:val="0"/>
          <w:numId w:val="9"/>
        </w:numPr>
        <w:spacing w:before="240" w:after="240"/>
        <w:jc w:val="both"/>
        <w:rPr>
          <w:rFonts w:cs="Times New Roman"/>
        </w:rPr>
      </w:pPr>
      <w:r w:rsidRPr="00DA3B0A">
        <w:rPr>
          <w:rFonts w:cs="Times New Roman"/>
        </w:rPr>
        <w:t>A CONTRATANTE fará imediatamente a verificação da real necessidade de aplicação da(s) peça(s)/acessório(s) indicado(s) pela CONTRATADA, e mediante a confirmação desta necessidade a CONTRATANTE prontamente autorizará o início do processo de aplicação desta(s) peça(s)/acessório(s) pela CONTRATADA</w:t>
      </w:r>
      <w:r w:rsidR="00DA3B0A">
        <w:rPr>
          <w:rFonts w:cs="Times New Roman"/>
        </w:rPr>
        <w:t>.</w:t>
      </w:r>
    </w:p>
    <w:p w14:paraId="1201DB72" w14:textId="7C123FE0" w:rsidR="00DA3B0A" w:rsidRDefault="004A50BA">
      <w:pPr>
        <w:pStyle w:val="PargrafodaLista"/>
        <w:numPr>
          <w:ilvl w:val="0"/>
          <w:numId w:val="9"/>
        </w:numPr>
        <w:spacing w:before="240" w:after="240"/>
        <w:jc w:val="both"/>
        <w:rPr>
          <w:rFonts w:cs="Times New Roman"/>
        </w:rPr>
      </w:pPr>
      <w:r w:rsidRPr="00DA3B0A">
        <w:rPr>
          <w:rFonts w:cs="Times New Roman"/>
        </w:rPr>
        <w:lastRenderedPageBreak/>
        <w:t>A CONTRATADA deverá apresentar orçamento, visando a aplicação das peças/acessórios, podendo a CONTRATANTE realizar orçamento complementar para verificação do preço orçado pela CONTRATADA</w:t>
      </w:r>
      <w:r w:rsidR="00DA3B0A">
        <w:rPr>
          <w:rFonts w:cs="Times New Roman"/>
        </w:rPr>
        <w:t>.</w:t>
      </w:r>
    </w:p>
    <w:p w14:paraId="71DD91F3" w14:textId="5C6D14C2" w:rsidR="00DA3B0A" w:rsidRDefault="004A50BA">
      <w:pPr>
        <w:pStyle w:val="PargrafodaLista"/>
        <w:numPr>
          <w:ilvl w:val="0"/>
          <w:numId w:val="9"/>
        </w:numPr>
        <w:spacing w:before="240" w:after="240"/>
        <w:jc w:val="both"/>
        <w:rPr>
          <w:rFonts w:cs="Times New Roman"/>
        </w:rPr>
      </w:pPr>
      <w:r w:rsidRPr="00DA3B0A">
        <w:rPr>
          <w:rFonts w:cs="Times New Roman"/>
        </w:rPr>
        <w:t>A CONTRATANTE deverá aprovar formalmente a aplicação das peças/acessórios referente aos orçamentos apresentados, ficando a CONTRATADA obrigada a aplicar a peça/acessório pelo menor valor, dentre os preços orçados</w:t>
      </w:r>
      <w:r w:rsidR="00DA3B0A">
        <w:rPr>
          <w:rFonts w:cs="Times New Roman"/>
        </w:rPr>
        <w:t>.</w:t>
      </w:r>
    </w:p>
    <w:p w14:paraId="4747911D" w14:textId="38769D15" w:rsidR="00DA3B0A" w:rsidRDefault="004A50BA">
      <w:pPr>
        <w:pStyle w:val="PargrafodaLista"/>
        <w:numPr>
          <w:ilvl w:val="0"/>
          <w:numId w:val="9"/>
        </w:numPr>
        <w:spacing w:before="240" w:after="240"/>
        <w:jc w:val="both"/>
        <w:rPr>
          <w:rFonts w:cs="Times New Roman"/>
        </w:rPr>
      </w:pPr>
      <w:r w:rsidRPr="00DA3B0A">
        <w:rPr>
          <w:rFonts w:cs="Times New Roman"/>
        </w:rPr>
        <w:t>Visando a celeridade no processo de manutenção e antevendo-se a aplicação de algumas peças/acessórios ordinários, a CONTRATANTE poderá indicar a CONTRATADA a necessidade de antecipação da entrega destas peças/acessórios para agilizar futuras aplicações</w:t>
      </w:r>
      <w:r w:rsidR="00DA3B0A">
        <w:rPr>
          <w:rFonts w:cs="Times New Roman"/>
        </w:rPr>
        <w:t>.</w:t>
      </w:r>
    </w:p>
    <w:p w14:paraId="737EC61C" w14:textId="55F5E1C1" w:rsidR="004A50BA" w:rsidRPr="00DA3B0A" w:rsidRDefault="004A50BA">
      <w:pPr>
        <w:pStyle w:val="PargrafodaLista"/>
        <w:numPr>
          <w:ilvl w:val="0"/>
          <w:numId w:val="9"/>
        </w:numPr>
        <w:spacing w:before="240" w:after="240"/>
        <w:jc w:val="both"/>
        <w:rPr>
          <w:rFonts w:cs="Times New Roman"/>
        </w:rPr>
      </w:pPr>
      <w:r w:rsidRPr="00DA3B0A">
        <w:rPr>
          <w:rFonts w:cs="Times New Roman"/>
        </w:rPr>
        <w:t>Deverão ser aplicadas e/ou antecipadas apenas peças/acessórios novos, sendo vedado o uso de peças/acessórios recondicionados, recicladas, enfim, provenientes de reutilização de material já empregado, com exceção de eventuais casos formalmente autorizados pela CONTRATANTE</w:t>
      </w:r>
      <w:r w:rsidR="00DA3B0A">
        <w:rPr>
          <w:rFonts w:cs="Times New Roman"/>
        </w:rPr>
        <w:t>.</w:t>
      </w:r>
    </w:p>
    <w:p w14:paraId="56235D2C" w14:textId="5536DA74" w:rsidR="00DA3B0A" w:rsidRDefault="00DA3B0A" w:rsidP="004A50BA">
      <w:pPr>
        <w:spacing w:before="240" w:after="240"/>
        <w:jc w:val="both"/>
        <w:rPr>
          <w:rFonts w:cs="Times New Roman"/>
        </w:rPr>
      </w:pPr>
      <w:r w:rsidRPr="00DA3B0A">
        <w:rPr>
          <w:rFonts w:cs="Times New Roman"/>
          <w:b/>
          <w:bCs/>
        </w:rPr>
        <w:t>Condições para Aplicação de Serviços Especializados:</w:t>
      </w:r>
      <w:r>
        <w:rPr>
          <w:rFonts w:cs="Times New Roman"/>
        </w:rPr>
        <w:t xml:space="preserve"> </w:t>
      </w:r>
      <w:r w:rsidRPr="00DA3B0A">
        <w:rPr>
          <w:rFonts w:cs="Times New Roman"/>
        </w:rPr>
        <w:t xml:space="preserve">A execução de serviços especializados necessários à manutenção de equipamentos deverá observar as condições estabelecidas neste </w:t>
      </w:r>
      <w:r>
        <w:rPr>
          <w:rFonts w:cs="Times New Roman"/>
        </w:rPr>
        <w:t>documento</w:t>
      </w:r>
      <w:r w:rsidRPr="00DA3B0A">
        <w:rPr>
          <w:rFonts w:cs="Times New Roman"/>
        </w:rPr>
        <w:t>, sendo permitida somente quando houver comprovação técnica da necessidade e autorização prévia da CONTRATANTE.</w:t>
      </w:r>
    </w:p>
    <w:p w14:paraId="1B6B773C" w14:textId="77777777" w:rsidR="00DA3B0A" w:rsidRDefault="00DA3B0A">
      <w:pPr>
        <w:pStyle w:val="PargrafodaLista"/>
        <w:numPr>
          <w:ilvl w:val="0"/>
          <w:numId w:val="10"/>
        </w:numPr>
        <w:spacing w:before="240" w:after="240"/>
        <w:jc w:val="both"/>
        <w:rPr>
          <w:rFonts w:cs="Times New Roman"/>
        </w:rPr>
      </w:pPr>
      <w:r w:rsidRPr="00DA3B0A">
        <w:rPr>
          <w:rFonts w:cs="Times New Roman"/>
        </w:rPr>
        <w:t>Quando a CONTRATADA julgar necessário o emprego de serviço especializado, esta deverá indicar a necessidade de aplicação de serviço especializado para a CONTRATANTE.</w:t>
      </w:r>
    </w:p>
    <w:p w14:paraId="6EC2E97C" w14:textId="77777777" w:rsidR="00DA3B0A" w:rsidRDefault="00DA3B0A">
      <w:pPr>
        <w:pStyle w:val="PargrafodaLista"/>
        <w:numPr>
          <w:ilvl w:val="0"/>
          <w:numId w:val="10"/>
        </w:numPr>
        <w:spacing w:before="240" w:after="240"/>
        <w:jc w:val="both"/>
        <w:rPr>
          <w:rFonts w:cs="Times New Roman"/>
        </w:rPr>
      </w:pPr>
      <w:r w:rsidRPr="00DA3B0A">
        <w:rPr>
          <w:rFonts w:cs="Times New Roman"/>
        </w:rPr>
        <w:t>A CONTRATANTE fará imediatamente a verificação da real necessidade de aplicação do(s) serviço(s) especializado(s) indicado(s) pela CONTRATADA, e mediante a confirmação desta necessidade a CONTRATANTE prontamente autorizará o início do processo de aplicação deste(s) serviço(s) especializado(s) pela CONTRATADA</w:t>
      </w:r>
      <w:r>
        <w:rPr>
          <w:rFonts w:cs="Times New Roman"/>
        </w:rPr>
        <w:t>.</w:t>
      </w:r>
    </w:p>
    <w:p w14:paraId="794A8A9B" w14:textId="77777777" w:rsidR="00DA3B0A" w:rsidRDefault="00DA3B0A">
      <w:pPr>
        <w:pStyle w:val="PargrafodaLista"/>
        <w:numPr>
          <w:ilvl w:val="0"/>
          <w:numId w:val="10"/>
        </w:numPr>
        <w:spacing w:before="240" w:after="240"/>
        <w:jc w:val="both"/>
        <w:rPr>
          <w:rFonts w:cs="Times New Roman"/>
        </w:rPr>
      </w:pPr>
      <w:r w:rsidRPr="00DA3B0A">
        <w:rPr>
          <w:rFonts w:cs="Times New Roman"/>
        </w:rPr>
        <w:t>A CONTRATADA deverá apresentar orçamento, visando a aplicação dos serviços especializados, podendo a CONTRATANTE realizar orçamento complementar para verificação do preço orçado pela CONTRATADA</w:t>
      </w:r>
      <w:r>
        <w:rPr>
          <w:rFonts w:cs="Times New Roman"/>
        </w:rPr>
        <w:t>.</w:t>
      </w:r>
    </w:p>
    <w:p w14:paraId="02421858" w14:textId="77777777" w:rsidR="00DA3B0A" w:rsidRDefault="00DA3B0A">
      <w:pPr>
        <w:pStyle w:val="PargrafodaLista"/>
        <w:numPr>
          <w:ilvl w:val="0"/>
          <w:numId w:val="10"/>
        </w:numPr>
        <w:spacing w:before="240" w:after="240"/>
        <w:jc w:val="both"/>
        <w:rPr>
          <w:rFonts w:cs="Times New Roman"/>
        </w:rPr>
      </w:pPr>
      <w:r w:rsidRPr="00DA3B0A">
        <w:rPr>
          <w:rFonts w:cs="Times New Roman"/>
        </w:rPr>
        <w:t>A CONTRATANTE deverá aprovar formalmente a aplicação dos serviços especializados referente aos orçamentos apresentados, ficando a CONTRATADA obrigada a aplicar o serviço especializado pelo menor valor, dentre os preços orçados</w:t>
      </w:r>
      <w:r>
        <w:rPr>
          <w:rFonts w:cs="Times New Roman"/>
        </w:rPr>
        <w:t>.</w:t>
      </w:r>
    </w:p>
    <w:p w14:paraId="4D462596" w14:textId="77777777" w:rsidR="00DA3B0A" w:rsidRDefault="00DA3B0A">
      <w:pPr>
        <w:pStyle w:val="PargrafodaLista"/>
        <w:numPr>
          <w:ilvl w:val="0"/>
          <w:numId w:val="10"/>
        </w:numPr>
        <w:spacing w:before="240" w:after="240"/>
        <w:jc w:val="both"/>
        <w:rPr>
          <w:rFonts w:cs="Times New Roman"/>
        </w:rPr>
      </w:pPr>
      <w:r w:rsidRPr="00DA3B0A">
        <w:rPr>
          <w:rFonts w:cs="Times New Roman"/>
        </w:rPr>
        <w:t>Toda e qualquer serviço especializado a ser aplicado deverá ser apresentado à CONTRATANTE, com cópia da sua nota fiscal para simples controle de evidência e rastreabilidade do serviço especializado aplicado.</w:t>
      </w:r>
    </w:p>
    <w:p w14:paraId="58498F39" w14:textId="507F0A44" w:rsidR="006758CF" w:rsidRDefault="00DA3B0A">
      <w:pPr>
        <w:pStyle w:val="PargrafodaLista"/>
        <w:numPr>
          <w:ilvl w:val="0"/>
          <w:numId w:val="10"/>
        </w:numPr>
        <w:spacing w:before="240" w:after="240"/>
        <w:jc w:val="both"/>
        <w:rPr>
          <w:rFonts w:cs="Times New Roman"/>
        </w:rPr>
      </w:pPr>
      <w:r w:rsidRPr="00DA3B0A">
        <w:rPr>
          <w:rFonts w:cs="Times New Roman"/>
        </w:rPr>
        <w:t>É de inteira responsabilidade da CONTRATADA a prestação de garantia total, de no mínimo 03 meses, para toda e qualquer peça/acessório aplicado e/ou antecipado e para todo e qualquer serviço especializado aplicado para execução de Manutenção dos Equipamentos da CONTRATANTE, a contar da data de entrega da peça/acessório ou da data final de execução do serviço especializado.</w:t>
      </w:r>
    </w:p>
    <w:p w14:paraId="022B35D7" w14:textId="77777777" w:rsidR="00EB3A71" w:rsidRDefault="00284FA7" w:rsidP="006D294D">
      <w:pPr>
        <w:spacing w:before="240" w:after="240"/>
        <w:jc w:val="both"/>
        <w:rPr>
          <w:iCs/>
        </w:rPr>
      </w:pPr>
      <w:r w:rsidRPr="00284FA7">
        <w:rPr>
          <w:b/>
          <w:bCs/>
          <w:iCs/>
        </w:rPr>
        <w:t>Treinamento de usuários dos equipamentos e demais profissionais indicados pela CONTRATANTE:</w:t>
      </w:r>
      <w:r>
        <w:rPr>
          <w:iCs/>
        </w:rPr>
        <w:t xml:space="preserve"> </w:t>
      </w:r>
      <w:r w:rsidRPr="00284FA7">
        <w:rPr>
          <w:iCs/>
        </w:rPr>
        <w:t>Quando necessário, a CONTRATADA deverá realizar o treinamento dos usuários dos equipamentos e dos demais profissionais indicados pela CONTRATANTE, com o objetivo de assegurar a correta operação, conservação e utilização dos equipamentos médico-hospitalares/odontológicos.</w:t>
      </w:r>
      <w:r w:rsidR="00EB3A71">
        <w:rPr>
          <w:iCs/>
        </w:rPr>
        <w:t xml:space="preserve"> </w:t>
      </w:r>
    </w:p>
    <w:p w14:paraId="5D377A73" w14:textId="3590865B" w:rsidR="00EB3A71" w:rsidRPr="00EB3A71" w:rsidRDefault="00EB3A71">
      <w:pPr>
        <w:pStyle w:val="PargrafodaLista"/>
        <w:numPr>
          <w:ilvl w:val="0"/>
          <w:numId w:val="11"/>
        </w:numPr>
        <w:spacing w:before="240" w:after="240"/>
        <w:jc w:val="both"/>
        <w:rPr>
          <w:iCs/>
        </w:rPr>
      </w:pPr>
      <w:r w:rsidRPr="00EB3A71">
        <w:rPr>
          <w:iCs/>
        </w:rPr>
        <w:lastRenderedPageBreak/>
        <w:t>O treinamento deverá contemplar, no mínimo:</w:t>
      </w:r>
      <w:r>
        <w:rPr>
          <w:iCs/>
        </w:rPr>
        <w:t xml:space="preserve"> </w:t>
      </w:r>
      <w:r w:rsidRPr="00EB3A71">
        <w:rPr>
          <w:iCs/>
        </w:rPr>
        <w:t>Instruções de uso, funcionamento e cuidados básicos;</w:t>
      </w:r>
      <w:r>
        <w:rPr>
          <w:iCs/>
        </w:rPr>
        <w:t xml:space="preserve"> </w:t>
      </w:r>
      <w:r w:rsidRPr="00EB3A71">
        <w:rPr>
          <w:iCs/>
        </w:rPr>
        <w:t>Procedimentos de segurança e prevenção de falhas operacionais;</w:t>
      </w:r>
      <w:r>
        <w:rPr>
          <w:iCs/>
        </w:rPr>
        <w:t xml:space="preserve"> </w:t>
      </w:r>
      <w:r w:rsidRPr="00EB3A71">
        <w:rPr>
          <w:iCs/>
        </w:rPr>
        <w:t>Orientações sobre conservação e limpeza preventiva;</w:t>
      </w:r>
      <w:r>
        <w:rPr>
          <w:iCs/>
        </w:rPr>
        <w:t xml:space="preserve"> </w:t>
      </w:r>
      <w:r w:rsidRPr="00EB3A71">
        <w:rPr>
          <w:iCs/>
        </w:rPr>
        <w:t>Informações sobre sinais de alerta e comunicações à manutenção.</w:t>
      </w:r>
    </w:p>
    <w:p w14:paraId="36F8111D" w14:textId="24E5AF70" w:rsidR="00EB3A71" w:rsidRDefault="00EB3A71">
      <w:pPr>
        <w:pStyle w:val="PargrafodaLista"/>
        <w:numPr>
          <w:ilvl w:val="0"/>
          <w:numId w:val="11"/>
        </w:numPr>
        <w:spacing w:before="240" w:after="240"/>
        <w:jc w:val="both"/>
        <w:rPr>
          <w:iCs/>
        </w:rPr>
      </w:pPr>
      <w:r w:rsidRPr="00EB3A71">
        <w:rPr>
          <w:iCs/>
        </w:rPr>
        <w:t>O treinamento deverá ser ministrado por profissionais qualificados da CONTRATADA, preferencialmente os mesmos responsáveis pela execução dos serviços de manutenção, e ocorrer no local de instalação dos equipamentos ou em outro local previamente acordado com a CONTRATANTE.</w:t>
      </w:r>
    </w:p>
    <w:p w14:paraId="7EFF4A50" w14:textId="262A1A29" w:rsidR="00EB3A71" w:rsidRDefault="00EB3A71">
      <w:pPr>
        <w:pStyle w:val="PargrafodaLista"/>
        <w:numPr>
          <w:ilvl w:val="0"/>
          <w:numId w:val="11"/>
        </w:numPr>
        <w:spacing w:before="240" w:after="240"/>
        <w:jc w:val="both"/>
        <w:rPr>
          <w:iCs/>
        </w:rPr>
      </w:pPr>
      <w:r w:rsidRPr="00EB3A71">
        <w:rPr>
          <w:iCs/>
        </w:rPr>
        <w:t>A realização do treinamento deverá ser registrada em ata ou relatório próprio, contendo a data, carga horária, conteúdo programático, identificação dos participantes e assinatura do responsável técnico da CONTRATADA.</w:t>
      </w:r>
    </w:p>
    <w:p w14:paraId="2F40FDB6" w14:textId="42E40B0F" w:rsidR="00EB3A71" w:rsidRPr="00EB3A71" w:rsidRDefault="00EB3A71" w:rsidP="00EB3A71">
      <w:pPr>
        <w:spacing w:before="240" w:after="240"/>
        <w:jc w:val="both"/>
        <w:rPr>
          <w:rFonts w:cs="Times New Roman"/>
        </w:rPr>
      </w:pPr>
      <w:r w:rsidRPr="00EB3A71">
        <w:rPr>
          <w:rFonts w:cs="Times New Roman"/>
          <w:b/>
          <w:bCs/>
        </w:rPr>
        <w:t>Execução do Serviço utilizando Sistema de Gestão de Manutenção d</w:t>
      </w:r>
      <w:r>
        <w:rPr>
          <w:rFonts w:cs="Times New Roman"/>
          <w:b/>
          <w:bCs/>
        </w:rPr>
        <w:t>os</w:t>
      </w:r>
      <w:r w:rsidRPr="00EB3A71">
        <w:rPr>
          <w:rFonts w:cs="Times New Roman"/>
          <w:b/>
          <w:bCs/>
        </w:rPr>
        <w:t xml:space="preserve"> Equipamentos</w:t>
      </w:r>
      <w:r>
        <w:rPr>
          <w:rFonts w:cs="Times New Roman"/>
          <w:b/>
          <w:bCs/>
        </w:rPr>
        <w:t xml:space="preserve">: </w:t>
      </w:r>
      <w:r w:rsidRPr="00EB3A71">
        <w:rPr>
          <w:rFonts w:cs="Times New Roman"/>
        </w:rPr>
        <w:t>A CONTRATADA deverá realizar a execução dos serviços de manutenção preventiva e corretiva mediante a utilização de um Sistema de Gestão de Manutenção de Equipamentos Médico-Hospitalares/Odontológicos, informatizado e devidamente estruturado, que possibilite o controle, rastreabilidade e registro de todas as atividades executadas.</w:t>
      </w:r>
      <w:r>
        <w:rPr>
          <w:rFonts w:cs="Times New Roman"/>
        </w:rPr>
        <w:t xml:space="preserve"> </w:t>
      </w:r>
      <w:r w:rsidRPr="00EB3A71">
        <w:rPr>
          <w:iCs/>
        </w:rPr>
        <w:t>O sistema deverá permitir, no mínimo:</w:t>
      </w:r>
      <w:r>
        <w:rPr>
          <w:iCs/>
        </w:rPr>
        <w:t xml:space="preserve"> </w:t>
      </w:r>
    </w:p>
    <w:p w14:paraId="42EBA6C3" w14:textId="703D3E00" w:rsidR="00EB3A71" w:rsidRPr="00EB3A71" w:rsidRDefault="00EB3A71">
      <w:pPr>
        <w:pStyle w:val="PargrafodaLista"/>
        <w:numPr>
          <w:ilvl w:val="0"/>
          <w:numId w:val="12"/>
        </w:numPr>
        <w:spacing w:before="240" w:after="240"/>
        <w:jc w:val="both"/>
        <w:rPr>
          <w:iCs/>
        </w:rPr>
      </w:pPr>
      <w:r w:rsidRPr="00EB3A71">
        <w:rPr>
          <w:iCs/>
        </w:rPr>
        <w:t xml:space="preserve">O cadastro completo dos equipamentos atendidos, com informações técnicas, localização e histórico de manutenção; </w:t>
      </w:r>
    </w:p>
    <w:p w14:paraId="17837B51" w14:textId="74BD953D" w:rsidR="00EB3A71" w:rsidRPr="00EB3A71" w:rsidRDefault="00EB3A71">
      <w:pPr>
        <w:pStyle w:val="PargrafodaLista"/>
        <w:numPr>
          <w:ilvl w:val="0"/>
          <w:numId w:val="12"/>
        </w:numPr>
        <w:spacing w:before="240" w:after="240"/>
        <w:jc w:val="both"/>
        <w:rPr>
          <w:iCs/>
        </w:rPr>
      </w:pPr>
      <w:r w:rsidRPr="00EB3A71">
        <w:rPr>
          <w:iCs/>
        </w:rPr>
        <w:t xml:space="preserve">O registro e acompanhamento das ordens de serviço (os), incluindo data de abertura, execução e encerramento; </w:t>
      </w:r>
    </w:p>
    <w:p w14:paraId="2DF686E6" w14:textId="5AE48B4A" w:rsidR="00EB3A71" w:rsidRPr="00EB3A71" w:rsidRDefault="00EB3A71">
      <w:pPr>
        <w:pStyle w:val="PargrafodaLista"/>
        <w:numPr>
          <w:ilvl w:val="0"/>
          <w:numId w:val="12"/>
        </w:numPr>
        <w:spacing w:before="240" w:after="240"/>
        <w:jc w:val="both"/>
        <w:rPr>
          <w:iCs/>
        </w:rPr>
      </w:pPr>
      <w:r w:rsidRPr="00EB3A71">
        <w:rPr>
          <w:iCs/>
        </w:rPr>
        <w:t>A emissão de relatórios técnicos detalhados sobre manutenções realizadas, peças substituídas, tempo de resposta e disponibilidade dos equipamentos;</w:t>
      </w:r>
    </w:p>
    <w:p w14:paraId="1228DEDE" w14:textId="63ECF4B3" w:rsidR="00EB3A71" w:rsidRPr="00EB3A71" w:rsidRDefault="00EB3A71">
      <w:pPr>
        <w:pStyle w:val="PargrafodaLista"/>
        <w:numPr>
          <w:ilvl w:val="0"/>
          <w:numId w:val="12"/>
        </w:numPr>
        <w:spacing w:before="240" w:after="240"/>
        <w:jc w:val="both"/>
        <w:rPr>
          <w:iCs/>
        </w:rPr>
      </w:pPr>
      <w:r w:rsidRPr="00EB3A71">
        <w:rPr>
          <w:iCs/>
        </w:rPr>
        <w:t>A classificação das manutenções (preventiva, corretiva ou calibração);</w:t>
      </w:r>
    </w:p>
    <w:p w14:paraId="7DF268CD" w14:textId="39570841" w:rsidR="00EB3A71" w:rsidRPr="00EB3A71" w:rsidRDefault="00EB3A71">
      <w:pPr>
        <w:pStyle w:val="PargrafodaLista"/>
        <w:numPr>
          <w:ilvl w:val="0"/>
          <w:numId w:val="12"/>
        </w:numPr>
        <w:spacing w:before="240" w:after="240"/>
        <w:jc w:val="both"/>
        <w:rPr>
          <w:iCs/>
        </w:rPr>
      </w:pPr>
      <w:r w:rsidRPr="00EB3A71">
        <w:rPr>
          <w:iCs/>
        </w:rPr>
        <w:t>E a disponibilização de acesso à contratante, em tempo real ou por meio de relatórios periódicos, para fins de acompanhamento e fiscalização contratual.</w:t>
      </w:r>
    </w:p>
    <w:p w14:paraId="079A2A2A" w14:textId="77777777" w:rsidR="00EB3A71" w:rsidRDefault="00EB3A71" w:rsidP="00EB3A71">
      <w:pPr>
        <w:spacing w:before="240" w:after="240"/>
        <w:jc w:val="both"/>
        <w:rPr>
          <w:iCs/>
        </w:rPr>
      </w:pPr>
      <w:r w:rsidRPr="00EB3A71">
        <w:rPr>
          <w:iCs/>
        </w:rPr>
        <w:t>O sistema adotado deverá atender aos princípios de transparência, rastreabilidade, integridade das informações e segurança de dados, sendo de responsabilidade exclusiva da CONTRATADA sua implantação, manutenção e operação, sem ônus adicional à CONTRATANTE.</w:t>
      </w:r>
    </w:p>
    <w:p w14:paraId="56C0D075" w14:textId="4E421ACB" w:rsidR="00EB3A71" w:rsidRDefault="00EB3A71" w:rsidP="00EB3A71">
      <w:pPr>
        <w:spacing w:before="240" w:after="240"/>
        <w:jc w:val="both"/>
        <w:rPr>
          <w:rFonts w:cs="Times New Roman"/>
        </w:rPr>
      </w:pPr>
      <w:r w:rsidRPr="00EB3A71">
        <w:rPr>
          <w:rFonts w:cs="Times New Roman"/>
          <w:b/>
          <w:bCs/>
        </w:rPr>
        <w:t>Emissão de laudos técnicos dos equipamentos:</w:t>
      </w:r>
      <w:r>
        <w:rPr>
          <w:rFonts w:cs="Times New Roman"/>
        </w:rPr>
        <w:t xml:space="preserve"> </w:t>
      </w:r>
      <w:r w:rsidRPr="00EB3A71">
        <w:rPr>
          <w:rFonts w:cs="Times New Roman"/>
        </w:rPr>
        <w:t>A CONTRATADA deverá realizar a emissão de laudos técnicos dos equipamentos, sempre que necessário ou quando solicitado pela CONTRATANTE, a fim de atestar as condições operacionais, de segurança, desempenho e conformidade técnica dos bens sob sua responsabilidade de manutenção.</w:t>
      </w:r>
      <w:r>
        <w:rPr>
          <w:rFonts w:cs="Times New Roman"/>
        </w:rPr>
        <w:t xml:space="preserve"> </w:t>
      </w:r>
      <w:r w:rsidRPr="00EB3A71">
        <w:rPr>
          <w:rFonts w:cs="Times New Roman"/>
        </w:rPr>
        <w:t>Os laudos técnicos deverão ser elaborados por profissionais legalmente habilitados, contendo, no mínimo:</w:t>
      </w:r>
    </w:p>
    <w:p w14:paraId="0A3076E8" w14:textId="4A0C72D7" w:rsidR="00EB3A71" w:rsidRPr="00D8005F" w:rsidRDefault="00D8005F">
      <w:pPr>
        <w:pStyle w:val="PargrafodaLista"/>
        <w:numPr>
          <w:ilvl w:val="0"/>
          <w:numId w:val="13"/>
        </w:numPr>
        <w:spacing w:before="240" w:after="240"/>
        <w:jc w:val="both"/>
        <w:rPr>
          <w:rFonts w:cs="Times New Roman"/>
        </w:rPr>
      </w:pPr>
      <w:r w:rsidRPr="00D8005F">
        <w:rPr>
          <w:rFonts w:cs="Times New Roman"/>
        </w:rPr>
        <w:t>Identificação completa do equipamento (marca, modelo, número de série, patrimônio, setor de instalação e responsável);</w:t>
      </w:r>
    </w:p>
    <w:p w14:paraId="004E4ECB" w14:textId="0C452D41" w:rsidR="00EB3A71" w:rsidRPr="00D8005F" w:rsidRDefault="00D8005F">
      <w:pPr>
        <w:pStyle w:val="PargrafodaLista"/>
        <w:numPr>
          <w:ilvl w:val="0"/>
          <w:numId w:val="13"/>
        </w:numPr>
        <w:spacing w:before="240" w:after="240"/>
        <w:jc w:val="both"/>
        <w:rPr>
          <w:rFonts w:cs="Times New Roman"/>
        </w:rPr>
      </w:pPr>
      <w:r w:rsidRPr="00D8005F">
        <w:rPr>
          <w:rFonts w:cs="Times New Roman"/>
        </w:rPr>
        <w:t>Descrição detalhada das verificações realizadas e dos procedimentos executados;</w:t>
      </w:r>
    </w:p>
    <w:p w14:paraId="1ECFA45E" w14:textId="0F97B9BF" w:rsidR="00EB3A71" w:rsidRPr="00D8005F" w:rsidRDefault="00D8005F">
      <w:pPr>
        <w:pStyle w:val="PargrafodaLista"/>
        <w:numPr>
          <w:ilvl w:val="0"/>
          <w:numId w:val="13"/>
        </w:numPr>
        <w:spacing w:before="240" w:after="240"/>
        <w:jc w:val="both"/>
        <w:rPr>
          <w:rFonts w:cs="Times New Roman"/>
        </w:rPr>
      </w:pPr>
      <w:r w:rsidRPr="00D8005F">
        <w:rPr>
          <w:rFonts w:cs="Times New Roman"/>
        </w:rPr>
        <w:t>Resultados obtidos e diagnóstico técnico sobre o estado de funcionamento do equipamento;</w:t>
      </w:r>
    </w:p>
    <w:p w14:paraId="47C309EF" w14:textId="62D2E94F" w:rsidR="00EB3A71" w:rsidRPr="00D8005F" w:rsidRDefault="00D8005F">
      <w:pPr>
        <w:pStyle w:val="PargrafodaLista"/>
        <w:numPr>
          <w:ilvl w:val="0"/>
          <w:numId w:val="13"/>
        </w:numPr>
        <w:spacing w:before="240" w:after="240"/>
        <w:jc w:val="both"/>
        <w:rPr>
          <w:rFonts w:cs="Times New Roman"/>
        </w:rPr>
      </w:pPr>
      <w:r w:rsidRPr="00D8005F">
        <w:rPr>
          <w:rFonts w:cs="Times New Roman"/>
        </w:rPr>
        <w:t>Conclusões quanto à conformidade com as normas técnicas e de segurança aplicáveis;</w:t>
      </w:r>
    </w:p>
    <w:p w14:paraId="3C3C09EC" w14:textId="4715C469" w:rsidR="00EB3A71" w:rsidRPr="00D8005F" w:rsidRDefault="00D8005F">
      <w:pPr>
        <w:pStyle w:val="PargrafodaLista"/>
        <w:numPr>
          <w:ilvl w:val="0"/>
          <w:numId w:val="13"/>
        </w:numPr>
        <w:spacing w:before="240" w:after="240"/>
        <w:jc w:val="both"/>
        <w:rPr>
          <w:rFonts w:cs="Times New Roman"/>
        </w:rPr>
      </w:pPr>
      <w:r w:rsidRPr="00D8005F">
        <w:rPr>
          <w:rFonts w:cs="Times New Roman"/>
        </w:rPr>
        <w:t xml:space="preserve">Assinatura e identificação do responsável técnico com registro no conselho de classe </w:t>
      </w:r>
      <w:r w:rsidRPr="00D8005F">
        <w:rPr>
          <w:rFonts w:cs="Times New Roman"/>
        </w:rPr>
        <w:lastRenderedPageBreak/>
        <w:t>competente.</w:t>
      </w:r>
    </w:p>
    <w:p w14:paraId="06857AFF" w14:textId="3B34C1F2" w:rsidR="00EB3A71" w:rsidRPr="00EB3A71" w:rsidRDefault="00D8005F" w:rsidP="00EB3A71">
      <w:pPr>
        <w:spacing w:before="240" w:after="240"/>
        <w:jc w:val="both"/>
        <w:rPr>
          <w:iCs/>
        </w:rPr>
      </w:pPr>
      <w:r w:rsidRPr="00D8005F">
        <w:rPr>
          <w:iCs/>
        </w:rPr>
        <w:t>Os laudos técnicos deverão ser emitidos em formato eletrônico ou impresso, devidamente numerados, datados e entregues à CONTRATANTE para fins de controle patrimonial, auditoria técnica e comprovação da execução contratual.</w:t>
      </w:r>
    </w:p>
    <w:p w14:paraId="7019DE0F" w14:textId="6CE16ACB" w:rsidR="006D294D" w:rsidRPr="006D294D" w:rsidRDefault="006D294D" w:rsidP="006D294D">
      <w:pPr>
        <w:spacing w:before="240" w:after="240"/>
        <w:jc w:val="both"/>
        <w:rPr>
          <w:iCs/>
        </w:rPr>
      </w:pPr>
      <w:bookmarkStart w:id="2" w:name="_Hlk212643565"/>
      <w:bookmarkEnd w:id="1"/>
      <w:r w:rsidRPr="006D294D">
        <w:rPr>
          <w:iCs/>
        </w:rPr>
        <w:t xml:space="preserve">Os serviços deverão ser prestados de segunda a sexta-feira, das </w:t>
      </w:r>
      <w:r w:rsidRPr="006D294D">
        <w:rPr>
          <w:b/>
          <w:iCs/>
        </w:rPr>
        <w:t xml:space="preserve">08h:00min às 17h:00min, </w:t>
      </w:r>
      <w:r w:rsidRPr="006D294D">
        <w:rPr>
          <w:iCs/>
        </w:rPr>
        <w:t xml:space="preserve">em comum acordo entre as partes, nos seguintes endereços: </w:t>
      </w:r>
    </w:p>
    <w:tbl>
      <w:tblPr>
        <w:tblW w:w="87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2"/>
        <w:gridCol w:w="5812"/>
      </w:tblGrid>
      <w:tr w:rsidR="006D294D" w:rsidRPr="00690A2B" w14:paraId="61964F49" w14:textId="77777777" w:rsidTr="00695C36">
        <w:trPr>
          <w:trHeight w:val="449"/>
        </w:trPr>
        <w:tc>
          <w:tcPr>
            <w:tcW w:w="2902" w:type="dxa"/>
            <w:shd w:val="clear" w:color="000000" w:fill="E7E6E6"/>
            <w:noWrap/>
            <w:vAlign w:val="center"/>
            <w:hideMark/>
          </w:tcPr>
          <w:p w14:paraId="2B68EA13" w14:textId="77777777" w:rsidR="006D294D" w:rsidRPr="00690A2B" w:rsidRDefault="006D294D" w:rsidP="008D21A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 w:rsidRPr="00690A2B">
              <w:rPr>
                <w:rFonts w:eastAsia="Times New Roman"/>
                <w:b/>
                <w:bCs/>
                <w:color w:val="000000"/>
                <w:lang w:eastAsia="pt-BR"/>
              </w:rPr>
              <w:t>Unidade Demandante</w:t>
            </w:r>
          </w:p>
        </w:tc>
        <w:tc>
          <w:tcPr>
            <w:tcW w:w="5812" w:type="dxa"/>
            <w:shd w:val="clear" w:color="000000" w:fill="E7E6E6"/>
            <w:noWrap/>
            <w:vAlign w:val="center"/>
            <w:hideMark/>
          </w:tcPr>
          <w:p w14:paraId="72E8A1DB" w14:textId="77777777" w:rsidR="006D294D" w:rsidRPr="00690A2B" w:rsidRDefault="006D294D" w:rsidP="008D21A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 w:rsidRPr="00690A2B">
              <w:rPr>
                <w:rFonts w:eastAsia="Times New Roman"/>
                <w:b/>
                <w:bCs/>
                <w:color w:val="000000"/>
                <w:lang w:eastAsia="pt-BR"/>
              </w:rPr>
              <w:t>Endereços</w:t>
            </w:r>
          </w:p>
        </w:tc>
      </w:tr>
      <w:tr w:rsidR="006D294D" w:rsidRPr="00690A2B" w14:paraId="2E01229C" w14:textId="77777777" w:rsidTr="00695C36">
        <w:trPr>
          <w:trHeight w:val="275"/>
        </w:trPr>
        <w:tc>
          <w:tcPr>
            <w:tcW w:w="2902" w:type="dxa"/>
            <w:shd w:val="clear" w:color="auto" w:fill="auto"/>
            <w:noWrap/>
            <w:vAlign w:val="center"/>
            <w:hideMark/>
          </w:tcPr>
          <w:p w14:paraId="5E6C7FC1" w14:textId="77777777" w:rsidR="006D294D" w:rsidRPr="00690A2B" w:rsidRDefault="006D294D" w:rsidP="008D21A2">
            <w:pPr>
              <w:widowControl/>
              <w:suppressAutoHyphens w:val="0"/>
              <w:jc w:val="both"/>
              <w:rPr>
                <w:rFonts w:eastAsia="Times New Roman"/>
                <w:color w:val="000000"/>
                <w:lang w:eastAsia="pt-BR"/>
              </w:rPr>
            </w:pPr>
            <w:r w:rsidRPr="00690A2B">
              <w:rPr>
                <w:rFonts w:eastAsia="Times New Roman"/>
                <w:color w:val="000000"/>
                <w:lang w:eastAsia="pt-BR"/>
              </w:rPr>
              <w:t>Policlínica Barbara Pereira de Alencar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036DFFF6" w14:textId="77777777" w:rsidR="006D294D" w:rsidRPr="00690A2B" w:rsidRDefault="006D294D" w:rsidP="008D21A2">
            <w:pPr>
              <w:widowControl/>
              <w:suppressAutoHyphens w:val="0"/>
              <w:jc w:val="both"/>
              <w:rPr>
                <w:rFonts w:eastAsia="Times New Roman"/>
                <w:color w:val="000000"/>
                <w:lang w:eastAsia="pt-BR"/>
              </w:rPr>
            </w:pPr>
            <w:r w:rsidRPr="00690A2B">
              <w:rPr>
                <w:rFonts w:eastAsia="Times New Roman"/>
                <w:color w:val="000000"/>
                <w:lang w:eastAsia="pt-BR"/>
              </w:rPr>
              <w:t>Policlínica Bárbara Pereira de Alencar. Rua: José Alves s/n, Bairro Alto Alegre – Campos Sales – CE. CEP: 63.150.000.</w:t>
            </w:r>
          </w:p>
        </w:tc>
      </w:tr>
      <w:tr w:rsidR="006D294D" w:rsidRPr="00690A2B" w14:paraId="112BF043" w14:textId="77777777" w:rsidTr="00695C36">
        <w:trPr>
          <w:trHeight w:val="537"/>
        </w:trPr>
        <w:tc>
          <w:tcPr>
            <w:tcW w:w="2902" w:type="dxa"/>
            <w:shd w:val="clear" w:color="auto" w:fill="auto"/>
            <w:noWrap/>
            <w:vAlign w:val="center"/>
            <w:hideMark/>
          </w:tcPr>
          <w:p w14:paraId="7C9994E2" w14:textId="77777777" w:rsidR="006D294D" w:rsidRPr="00690A2B" w:rsidRDefault="006D294D" w:rsidP="008D21A2">
            <w:pPr>
              <w:widowControl/>
              <w:suppressAutoHyphens w:val="0"/>
              <w:jc w:val="both"/>
              <w:rPr>
                <w:rFonts w:eastAsia="Times New Roman"/>
                <w:color w:val="000000"/>
                <w:lang w:eastAsia="pt-BR"/>
              </w:rPr>
            </w:pPr>
            <w:r w:rsidRPr="00690A2B">
              <w:rPr>
                <w:rFonts w:eastAsia="Times New Roman"/>
                <w:color w:val="000000"/>
                <w:lang w:eastAsia="pt-BR"/>
              </w:rPr>
              <w:t>Policlínica</w:t>
            </w:r>
            <w:r>
              <w:rPr>
                <w:rFonts w:eastAsia="Times New Roman"/>
                <w:color w:val="000000"/>
                <w:lang w:eastAsia="pt-BR"/>
              </w:rPr>
              <w:t xml:space="preserve"> </w:t>
            </w:r>
            <w:r w:rsidRPr="00690A2B">
              <w:rPr>
                <w:rFonts w:eastAsia="Times New Roman"/>
                <w:color w:val="000000"/>
                <w:lang w:eastAsia="pt-BR"/>
              </w:rPr>
              <w:t>Aderson Tavares Bezerra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2AF1969E" w14:textId="77777777" w:rsidR="006D294D" w:rsidRPr="00690A2B" w:rsidRDefault="006D294D" w:rsidP="008D21A2">
            <w:pPr>
              <w:widowControl/>
              <w:suppressAutoHyphens w:val="0"/>
              <w:jc w:val="both"/>
              <w:rPr>
                <w:rFonts w:eastAsia="Times New Roman"/>
                <w:color w:val="000000"/>
                <w:lang w:eastAsia="pt-BR"/>
              </w:rPr>
            </w:pPr>
            <w:r w:rsidRPr="00690A2B">
              <w:rPr>
                <w:rFonts w:eastAsia="Times New Roman"/>
                <w:color w:val="000000"/>
                <w:lang w:eastAsia="pt-BR"/>
              </w:rPr>
              <w:t xml:space="preserve">Policlínica Aderson Tavares Bezerra. Rua: Vicente Alencar Oliveira n/n, Bairro </w:t>
            </w:r>
            <w:proofErr w:type="spellStart"/>
            <w:r w:rsidRPr="00690A2B">
              <w:rPr>
                <w:rFonts w:eastAsia="Times New Roman"/>
                <w:color w:val="000000"/>
                <w:lang w:eastAsia="pt-BR"/>
              </w:rPr>
              <w:t>Mirandão</w:t>
            </w:r>
            <w:proofErr w:type="spellEnd"/>
            <w:r w:rsidRPr="00690A2B">
              <w:rPr>
                <w:rFonts w:eastAsia="Times New Roman"/>
                <w:color w:val="000000"/>
                <w:lang w:eastAsia="pt-BR"/>
              </w:rPr>
              <w:t xml:space="preserve"> - Crato – CE - CEP: 63.125-070.</w:t>
            </w:r>
          </w:p>
        </w:tc>
      </w:tr>
      <w:tr w:rsidR="006D294D" w:rsidRPr="00690A2B" w14:paraId="21F04505" w14:textId="77777777" w:rsidTr="00695C36">
        <w:trPr>
          <w:trHeight w:val="318"/>
        </w:trPr>
        <w:tc>
          <w:tcPr>
            <w:tcW w:w="2902" w:type="dxa"/>
            <w:shd w:val="clear" w:color="auto" w:fill="auto"/>
            <w:noWrap/>
            <w:vAlign w:val="center"/>
            <w:hideMark/>
          </w:tcPr>
          <w:p w14:paraId="5DACEB0B" w14:textId="77777777" w:rsidR="006D294D" w:rsidRPr="00690A2B" w:rsidRDefault="006D294D" w:rsidP="008D21A2">
            <w:pPr>
              <w:widowControl/>
              <w:suppressAutoHyphens w:val="0"/>
              <w:jc w:val="both"/>
              <w:rPr>
                <w:rFonts w:eastAsia="Times New Roman"/>
                <w:color w:val="000000"/>
                <w:lang w:eastAsia="pt-BR"/>
              </w:rPr>
            </w:pPr>
            <w:r w:rsidRPr="00690A2B">
              <w:rPr>
                <w:rFonts w:eastAsia="Times New Roman"/>
                <w:color w:val="000000"/>
                <w:lang w:eastAsia="pt-BR"/>
              </w:rPr>
              <w:t>Centro de Especialidade Odontológicas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4DC1E162" w14:textId="77777777" w:rsidR="006D294D" w:rsidRPr="00690A2B" w:rsidRDefault="006D294D" w:rsidP="008D21A2">
            <w:pPr>
              <w:widowControl/>
              <w:suppressAutoHyphens w:val="0"/>
              <w:jc w:val="both"/>
              <w:rPr>
                <w:rFonts w:eastAsia="Times New Roman"/>
                <w:color w:val="000000"/>
                <w:lang w:eastAsia="pt-BR"/>
              </w:rPr>
            </w:pPr>
            <w:r w:rsidRPr="00690A2B">
              <w:rPr>
                <w:rFonts w:eastAsia="Times New Roman"/>
                <w:color w:val="000000"/>
                <w:lang w:eastAsia="pt-BR"/>
              </w:rPr>
              <w:t xml:space="preserve">Centro de Especialidades Odontológicas – </w:t>
            </w:r>
            <w:proofErr w:type="spellStart"/>
            <w:r w:rsidRPr="00690A2B">
              <w:rPr>
                <w:rFonts w:eastAsia="Times New Roman"/>
                <w:color w:val="000000"/>
                <w:lang w:eastAsia="pt-BR"/>
              </w:rPr>
              <w:t>Ceo</w:t>
            </w:r>
            <w:proofErr w:type="spellEnd"/>
            <w:r w:rsidRPr="00690A2B">
              <w:rPr>
                <w:rFonts w:eastAsia="Times New Roman"/>
                <w:color w:val="000000"/>
                <w:lang w:eastAsia="pt-BR"/>
              </w:rPr>
              <w:t>. Rua: José Marrocos, 959, Bairro Pinto Madeira – Crato – CE. CEP: 63.100.000.</w:t>
            </w:r>
          </w:p>
        </w:tc>
      </w:tr>
    </w:tbl>
    <w:bookmarkEnd w:id="2"/>
    <w:p w14:paraId="051B2062" w14:textId="72549058" w:rsidR="00695C36" w:rsidRPr="00695C36" w:rsidRDefault="00695C36" w:rsidP="00DA3B0A">
      <w:pPr>
        <w:spacing w:before="240" w:after="240"/>
        <w:jc w:val="both"/>
        <w:rPr>
          <w:rFonts w:cs="Times New Roman"/>
        </w:rPr>
      </w:pPr>
      <w:r w:rsidRPr="00695C36">
        <w:rPr>
          <w:rFonts w:cs="Times New Roman"/>
        </w:rPr>
        <w:t xml:space="preserve">Excepcionalmente, a prestação dos serviços poderá ser realizada em </w:t>
      </w:r>
      <w:proofErr w:type="spellStart"/>
      <w:r w:rsidRPr="00695C36">
        <w:rPr>
          <w:rFonts w:cs="Times New Roman"/>
        </w:rPr>
        <w:t>dias</w:t>
      </w:r>
      <w:proofErr w:type="spellEnd"/>
      <w:r w:rsidRPr="00695C36">
        <w:rPr>
          <w:rFonts w:cs="Times New Roman"/>
        </w:rPr>
        <w:t xml:space="preserve"> não úteis, mediante solicitação prévia e autorização expressa da CONTRATANTE, observadas as condições operacionais e contratuais aplicáveis.</w:t>
      </w:r>
    </w:p>
    <w:p w14:paraId="538751DF" w14:textId="54E8E161" w:rsidR="00DA3B0A" w:rsidRPr="006D294D" w:rsidRDefault="006D294D" w:rsidP="00DA3B0A">
      <w:pPr>
        <w:spacing w:before="240" w:after="240"/>
        <w:jc w:val="both"/>
        <w:rPr>
          <w:rFonts w:cs="Times New Roman"/>
          <w:b/>
          <w:bCs/>
        </w:rPr>
      </w:pPr>
      <w:r w:rsidRPr="006D294D">
        <w:rPr>
          <w:rFonts w:cs="Times New Roman"/>
          <w:b/>
          <w:bCs/>
        </w:rPr>
        <w:t xml:space="preserve">4.2. </w:t>
      </w:r>
      <w:r>
        <w:rPr>
          <w:rFonts w:cs="Times New Roman"/>
          <w:b/>
          <w:bCs/>
        </w:rPr>
        <w:t xml:space="preserve">Prazo de Vigência Contratual: </w:t>
      </w:r>
    </w:p>
    <w:p w14:paraId="3A8C9F82" w14:textId="117FAAF5" w:rsidR="00D8005F" w:rsidRPr="00D8005F" w:rsidRDefault="00D8005F" w:rsidP="00D8005F">
      <w:pPr>
        <w:spacing w:before="240" w:after="240"/>
        <w:jc w:val="both"/>
        <w:rPr>
          <w:rFonts w:cs="Times New Roman"/>
        </w:rPr>
      </w:pPr>
      <w:r w:rsidRPr="00D8005F">
        <w:rPr>
          <w:rFonts w:cs="Times New Roman"/>
        </w:rPr>
        <w:t xml:space="preserve">A vigência do contrato decorrente desta contratação será de 12 (doze) meses, contados a partir da data de sua assinatura, podendo ser prorrogado sucessivamente por iguais e sucessivos períodos, até o limite máximo 10 anos, desde que atendidas as condições estabelecidas no art. 107, caput e §1º, da Lei nº 14.133/2021. </w:t>
      </w:r>
    </w:p>
    <w:p w14:paraId="3FD009AE" w14:textId="336F83BF" w:rsidR="00D8005F" w:rsidRPr="00D8005F" w:rsidRDefault="00D8005F" w:rsidP="00D8005F">
      <w:pPr>
        <w:spacing w:before="240" w:after="240"/>
        <w:jc w:val="both"/>
        <w:rPr>
          <w:rFonts w:cs="Times New Roman"/>
        </w:rPr>
      </w:pPr>
      <w:r w:rsidRPr="00D8005F">
        <w:rPr>
          <w:rFonts w:cs="Times New Roman"/>
        </w:rPr>
        <w:t>A justificativa para a possibilidade de prorrogação contratual decorre do fato de tratar-se de serviço de natureza continuada, conforme definição do art. 6º, inciso X</w:t>
      </w:r>
      <w:r>
        <w:rPr>
          <w:rFonts w:cs="Times New Roman"/>
        </w:rPr>
        <w:t>V</w:t>
      </w:r>
      <w:r w:rsidRPr="00D8005F">
        <w:rPr>
          <w:rFonts w:cs="Times New Roman"/>
        </w:rPr>
        <w:t>, da Lei nº 14.133/2021, uma vez que a manutenção preventiva e corretiva d</w:t>
      </w:r>
      <w:r>
        <w:rPr>
          <w:rFonts w:cs="Times New Roman"/>
        </w:rPr>
        <w:t>os</w:t>
      </w:r>
      <w:r w:rsidRPr="00D8005F">
        <w:rPr>
          <w:rFonts w:cs="Times New Roman"/>
        </w:rPr>
        <w:t xml:space="preserve"> equipamentos constitui atividade essencial e permanente à regularidade do funcionamento das unidades assistenciais e à segurança sanitária e operacional dos serviços de saúde. A descontinuidade desses serviços poderia acarretar paralisação de atendimentos, risco à integridade dos pacientes, danos aos equipamentos e prejuízos financeiros e operacionais ao Consórcio Público de Saúde da Microrregião de Crato (CPSMC).</w:t>
      </w:r>
    </w:p>
    <w:p w14:paraId="50D1D500" w14:textId="581E11B9" w:rsidR="00D8005F" w:rsidRPr="00D8005F" w:rsidRDefault="00D8005F" w:rsidP="00D8005F">
      <w:pPr>
        <w:spacing w:before="240" w:after="240"/>
        <w:jc w:val="both"/>
        <w:rPr>
          <w:rFonts w:cs="Times New Roman"/>
        </w:rPr>
      </w:pPr>
      <w:r w:rsidRPr="00D8005F">
        <w:rPr>
          <w:rFonts w:cs="Times New Roman"/>
        </w:rPr>
        <w:t>A execução ininterrupta deste tipo de serviço é indispensável para garantir a manutenção do desempenho funcional dos equipamentos, a preservação do histórico técnico e metrológico, e a rastreabilidade dos certificados de calibração e intervenções realizadas, em conformidade com as normas que disciplinam os ensaios e verificações de segurança elétrica e calibração.</w:t>
      </w:r>
    </w:p>
    <w:p w14:paraId="228A8AB5" w14:textId="77B2C0FF" w:rsidR="00D8005F" w:rsidRPr="00D8005F" w:rsidRDefault="00D8005F" w:rsidP="00D8005F">
      <w:pPr>
        <w:spacing w:before="240" w:after="240"/>
        <w:jc w:val="both"/>
        <w:rPr>
          <w:rFonts w:cs="Times New Roman"/>
        </w:rPr>
      </w:pPr>
      <w:r w:rsidRPr="00D8005F">
        <w:rPr>
          <w:rFonts w:cs="Times New Roman"/>
        </w:rPr>
        <w:t>A manutenção de contratos de natureza continuada também se justifica à luz dos princípios da eficiência, economicidade, planejamento e continuidade do serviço público, previstos n</w:t>
      </w:r>
      <w:r>
        <w:rPr>
          <w:rFonts w:cs="Times New Roman"/>
        </w:rPr>
        <w:t xml:space="preserve">a </w:t>
      </w:r>
      <w:r w:rsidRPr="00D8005F">
        <w:rPr>
          <w:rFonts w:cs="Times New Roman"/>
        </w:rPr>
        <w:t xml:space="preserve">Lei nº 14.133/2021, que orientam a Administração a adotar soluções contratuais que assegurem a regularidade dos serviços e a otimização dos recursos públicos. </w:t>
      </w:r>
    </w:p>
    <w:p w14:paraId="5CBEA6FB" w14:textId="37F81440" w:rsidR="00284FA7" w:rsidRDefault="00D8005F" w:rsidP="00D8005F">
      <w:pPr>
        <w:spacing w:before="240" w:after="240"/>
        <w:jc w:val="both"/>
        <w:rPr>
          <w:rFonts w:cs="Times New Roman"/>
        </w:rPr>
      </w:pPr>
      <w:r w:rsidRPr="00D8005F">
        <w:rPr>
          <w:rFonts w:cs="Times New Roman"/>
        </w:rPr>
        <w:lastRenderedPageBreak/>
        <w:t>Dessa forma, a fixação da vigência contratual inicial em 12 (doze) meses, com possibilidade de prorrogação até o limite de 10 (dez) anos, mostra-se tecnicamente adequada, juridicamente amparada e administrativamente necessária à preservação da continuidade dos serviços públicos de saúde prestados pelo CPSMC, assegurando eficiência, previsibilidade e estabilidade operacional ao gerenciamento do parque tecnológico das unidades assistenciais.</w:t>
      </w:r>
    </w:p>
    <w:p w14:paraId="124DF9FC" w14:textId="56412B3D" w:rsidR="001B6FF3" w:rsidRDefault="001B6FF3" w:rsidP="00D8005F">
      <w:pPr>
        <w:spacing w:before="240" w:after="240"/>
        <w:jc w:val="both"/>
        <w:rPr>
          <w:b/>
        </w:rPr>
      </w:pPr>
      <w:r w:rsidRPr="001B6FF3">
        <w:rPr>
          <w:rFonts w:cs="Times New Roman"/>
          <w:b/>
          <w:bCs/>
        </w:rPr>
        <w:t>4.3.</w:t>
      </w:r>
      <w:r>
        <w:rPr>
          <w:rFonts w:cs="Times New Roman"/>
        </w:rPr>
        <w:t xml:space="preserve"> </w:t>
      </w:r>
      <w:r>
        <w:rPr>
          <w:b/>
        </w:rPr>
        <w:t>Exigência de Garantia de Proposta</w:t>
      </w:r>
      <w:r w:rsidRPr="00D8005F">
        <w:rPr>
          <w:b/>
        </w:rPr>
        <w:t>:</w:t>
      </w:r>
    </w:p>
    <w:p w14:paraId="57CDF82D" w14:textId="77777777" w:rsidR="00D82F77" w:rsidRPr="00D82F77" w:rsidRDefault="00D82F77" w:rsidP="00D82F77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82F77">
        <w:rPr>
          <w:rFonts w:eastAsia="Times New Roman" w:cs="Times New Roman"/>
          <w:kern w:val="0"/>
          <w:lang w:eastAsia="pt-BR" w:bidi="ar-SA"/>
        </w:rPr>
        <w:t>A exigência de garantia de proposta visa assegurar a seriedade e o comprometimento das licitantes quanto às propostas apresentadas, prevenindo o abandono injustificado de propostas, a recusa em assinar o contrato e a fraude licitatória, situações que podem gerar retrabalho administrativo, custos adicionais e atrasos na execução do serviço essencial.</w:t>
      </w:r>
    </w:p>
    <w:p w14:paraId="61E57ADE" w14:textId="55BAD3F1" w:rsidR="00D82F77" w:rsidRPr="00D82F77" w:rsidRDefault="00D82F77" w:rsidP="00D82F77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82F77">
        <w:rPr>
          <w:rFonts w:eastAsia="Times New Roman" w:cs="Times New Roman"/>
          <w:kern w:val="0"/>
          <w:lang w:eastAsia="pt-BR" w:bidi="ar-SA"/>
        </w:rPr>
        <w:t xml:space="preserve">Nos termos do art. 58, da Lei nº 14.133/2021, a Administração Pública pode exigir garantia de proposta nas licitações, desde que haja justificativa técnica e legal, e o valor não ultrapasse 1% do valor estimado da contratação. </w:t>
      </w:r>
    </w:p>
    <w:p w14:paraId="3BA7811F" w14:textId="7B61A607" w:rsidR="00D82F77" w:rsidRPr="00D82F77" w:rsidRDefault="00D82F77" w:rsidP="00D82F77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82F77">
        <w:rPr>
          <w:rFonts w:eastAsia="Times New Roman" w:cs="Times New Roman"/>
          <w:kern w:val="0"/>
          <w:lang w:eastAsia="pt-BR" w:bidi="ar-SA"/>
        </w:rPr>
        <w:t>A presente contratação, que trata de serviços contínuos de manutenção preventiva e corretiva, de equipamentos médico-hospitalares, odontológicos e de imagem, possui relevância estratégica e natureza essencial, pois está diretamente vinculada à segurança do paciente, à integridade dos equipamentos de saúde e à continuidade dos serviços assistenciais das unidades vinculadas ao Consórcio Público de Saúde da Microrregião de Crato (CPSMC).</w:t>
      </w:r>
    </w:p>
    <w:p w14:paraId="24116060" w14:textId="77777777" w:rsidR="00D82F77" w:rsidRPr="00D82F77" w:rsidRDefault="00D82F77" w:rsidP="00D82F77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82F77">
        <w:rPr>
          <w:rFonts w:eastAsia="Times New Roman" w:cs="Times New Roman"/>
          <w:kern w:val="0"/>
          <w:lang w:eastAsia="pt-BR" w:bidi="ar-SA"/>
        </w:rPr>
        <w:t>A ausência de compromisso real por parte das licitantes pode acarretar riscos operacionais e administrativos significativos, como:</w:t>
      </w:r>
    </w:p>
    <w:p w14:paraId="49AAFBBF" w14:textId="10919FF9" w:rsidR="00D82F77" w:rsidRPr="00D82F77" w:rsidRDefault="00D82F77" w:rsidP="00D82F77">
      <w:pPr>
        <w:widowControl/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82F77">
        <w:rPr>
          <w:rFonts w:eastAsia="Times New Roman" w:cs="Times New Roman"/>
          <w:kern w:val="0"/>
          <w:lang w:eastAsia="pt-BR" w:bidi="ar-SA"/>
        </w:rPr>
        <w:t>Desistência após a fase de lances, atrasando o cronograma licitatório e a assinatura contratual;</w:t>
      </w:r>
    </w:p>
    <w:p w14:paraId="3F88A30E" w14:textId="0E41939A" w:rsidR="00D82F77" w:rsidRPr="00D82F77" w:rsidRDefault="00D82F77" w:rsidP="00D82F77">
      <w:pPr>
        <w:widowControl/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82F77">
        <w:rPr>
          <w:rFonts w:eastAsia="Times New Roman" w:cs="Times New Roman"/>
          <w:kern w:val="0"/>
          <w:lang w:eastAsia="pt-BR" w:bidi="ar-SA"/>
        </w:rPr>
        <w:t>Necessidade de convocação de licitantes subsequentes, elevando o risco de preços superiores;</w:t>
      </w:r>
    </w:p>
    <w:p w14:paraId="77E433AA" w14:textId="11EB5168" w:rsidR="00D82F77" w:rsidRPr="00D82F77" w:rsidRDefault="00D82F77" w:rsidP="00D82F77">
      <w:pPr>
        <w:widowControl/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82F77">
        <w:rPr>
          <w:rFonts w:eastAsia="Times New Roman" w:cs="Times New Roman"/>
          <w:kern w:val="0"/>
          <w:lang w:eastAsia="pt-BR" w:bidi="ar-SA"/>
        </w:rPr>
        <w:t>Comprometimento da continuidade do serviço público essencial de saúde, em violação ao princípio da eficiência e da continuidade do serviço público.</w:t>
      </w:r>
    </w:p>
    <w:p w14:paraId="089EE9F6" w14:textId="77777777" w:rsidR="00D82F77" w:rsidRPr="00D82F77" w:rsidRDefault="00D82F77" w:rsidP="00D82F77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82F77">
        <w:rPr>
          <w:rFonts w:eastAsia="Times New Roman" w:cs="Times New Roman"/>
          <w:kern w:val="0"/>
          <w:lang w:eastAsia="pt-BR" w:bidi="ar-SA"/>
        </w:rPr>
        <w:t>Dessa forma, a exigência de garantia de proposta é medida preventiva e proporcional ao risco contratual, garantindo que apenas empresas realmente capacitadas e comprometidas participem da licitação.</w:t>
      </w:r>
    </w:p>
    <w:p w14:paraId="538236BE" w14:textId="49EB3FA2" w:rsidR="00D82F77" w:rsidRPr="00D82F77" w:rsidRDefault="00D82F77" w:rsidP="00D82F77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82F77">
        <w:rPr>
          <w:rFonts w:eastAsia="Times New Roman" w:cs="Times New Roman"/>
          <w:kern w:val="0"/>
          <w:lang w:eastAsia="pt-BR" w:bidi="ar-SA"/>
        </w:rPr>
        <w:t>O valor máximo de 1% (um por cento) sobre o valor estimado da contratação, conforme autoriza o art. 58, é suficiente para desestimular a participação de empresas inidôneas ou sem capacidade financeira, sem restringir a competitividade do certame, especialmente considerando o valor global estimado da contratação e o porte econômico das empresas que atuam no segmento de engenharia clínica e manutenção hospitalar.</w:t>
      </w:r>
    </w:p>
    <w:p w14:paraId="3D4074ED" w14:textId="06B655E4" w:rsidR="00D82F77" w:rsidRPr="00D82F77" w:rsidRDefault="00D82F77" w:rsidP="00D82F77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82F77">
        <w:rPr>
          <w:rFonts w:eastAsia="Times New Roman" w:cs="Times New Roman"/>
          <w:kern w:val="0"/>
          <w:lang w:eastAsia="pt-BR" w:bidi="ar-SA"/>
        </w:rPr>
        <w:t xml:space="preserve">Dessa forma, conclui-se que a </w:t>
      </w:r>
      <w:r w:rsidRPr="00D82F77">
        <w:rPr>
          <w:rFonts w:eastAsia="Times New Roman" w:cs="Times New Roman"/>
          <w:b/>
          <w:bCs/>
          <w:kern w:val="0"/>
          <w:lang w:eastAsia="pt-BR" w:bidi="ar-SA"/>
        </w:rPr>
        <w:t>exigência de garantia de proposta de 1% (um por cento) sobre o valor estimado da contratação</w:t>
      </w:r>
      <w:r>
        <w:rPr>
          <w:rFonts w:eastAsia="Times New Roman" w:cs="Times New Roman"/>
          <w:kern w:val="0"/>
          <w:lang w:eastAsia="pt-BR" w:bidi="ar-SA"/>
        </w:rPr>
        <w:t xml:space="preserve">, </w:t>
      </w:r>
      <w:r w:rsidRPr="00D82F77">
        <w:rPr>
          <w:rFonts w:eastAsia="Times New Roman" w:cs="Times New Roman"/>
          <w:kern w:val="0"/>
          <w:lang w:eastAsia="pt-BR" w:bidi="ar-SA"/>
        </w:rPr>
        <w:t>mostra-se necessária, razoável e proporcional, atendendo ao art. 58, da Lei nº 14.133/2021, e aos princípios da eficiência, economicidade, planejamento e continuidade do serviço público.</w:t>
      </w:r>
    </w:p>
    <w:p w14:paraId="77F236DF" w14:textId="16FFC6AC" w:rsidR="00D8005F" w:rsidRDefault="00D8005F" w:rsidP="00D8005F">
      <w:pPr>
        <w:spacing w:before="240" w:after="240"/>
        <w:jc w:val="both"/>
        <w:rPr>
          <w:b/>
        </w:rPr>
      </w:pPr>
      <w:r w:rsidRPr="00D8005F">
        <w:rPr>
          <w:b/>
        </w:rPr>
        <w:lastRenderedPageBreak/>
        <w:t>4.</w:t>
      </w:r>
      <w:r w:rsidR="00AB5984">
        <w:rPr>
          <w:b/>
        </w:rPr>
        <w:t>4</w:t>
      </w:r>
      <w:r w:rsidRPr="00D8005F">
        <w:rPr>
          <w:b/>
        </w:rPr>
        <w:t xml:space="preserve">. </w:t>
      </w:r>
      <w:r>
        <w:rPr>
          <w:b/>
        </w:rPr>
        <w:t>Exigência dos Documentos de Habilitação</w:t>
      </w:r>
      <w:r w:rsidRPr="00D8005F">
        <w:rPr>
          <w:b/>
        </w:rPr>
        <w:t xml:space="preserve">: </w:t>
      </w:r>
    </w:p>
    <w:p w14:paraId="147C92AA" w14:textId="25924873" w:rsidR="00BF478D" w:rsidRPr="00C11555" w:rsidRDefault="00BF478D" w:rsidP="00D8005F">
      <w:pPr>
        <w:spacing w:before="240" w:after="240"/>
        <w:jc w:val="both"/>
      </w:pPr>
      <w:r w:rsidRPr="00C11555">
        <w:t xml:space="preserve">A habilitação das licitantes será verificada por meio do SICAF, Nível I ao VI do Cadastro de Pessoa Jurídica. Diante da expiração de validade dos documentos registrados no SICAF referentes aos Níveis III, IV e VI, as licitantes deverão apresentar documentação complementar, a fim de suprir tais exigências, observado em relação às empresas enquadradas como ME/EPP o disposto no art. 43, §1º, da Lei Complementar nº 123/2006. </w:t>
      </w:r>
    </w:p>
    <w:p w14:paraId="0A133A16" w14:textId="17C30107" w:rsidR="00BF478D" w:rsidRPr="00C11555" w:rsidRDefault="00BF478D" w:rsidP="00623982">
      <w:pPr>
        <w:spacing w:before="240" w:after="240"/>
        <w:jc w:val="both"/>
      </w:pPr>
      <w:r w:rsidRPr="00C11555">
        <w:t xml:space="preserve">Será exigido da licitante mais bem classificada à </w:t>
      </w:r>
      <w:r w:rsidRPr="00C11555">
        <w:rPr>
          <w:b/>
        </w:rPr>
        <w:t>habilitação jurídica</w:t>
      </w:r>
      <w:r w:rsidRPr="00C11555">
        <w:t xml:space="preserve"> e à </w:t>
      </w:r>
      <w:r w:rsidRPr="00C11555">
        <w:rPr>
          <w:b/>
        </w:rPr>
        <w:t>regularidade fiscal</w:t>
      </w:r>
      <w:r w:rsidRPr="00C11555">
        <w:t>,</w:t>
      </w:r>
      <w:r w:rsidRPr="00C11555">
        <w:rPr>
          <w:b/>
        </w:rPr>
        <w:t xml:space="preserve"> social</w:t>
      </w:r>
      <w:r w:rsidRPr="00C11555">
        <w:t>,</w:t>
      </w:r>
      <w:r w:rsidRPr="00C11555">
        <w:rPr>
          <w:b/>
        </w:rPr>
        <w:t xml:space="preserve"> previdenciária</w:t>
      </w:r>
      <w:r w:rsidRPr="00C11555">
        <w:t xml:space="preserve"> e</w:t>
      </w:r>
      <w:r w:rsidRPr="00C11555">
        <w:rPr>
          <w:b/>
        </w:rPr>
        <w:t xml:space="preserve"> trabalhista</w:t>
      </w:r>
      <w:r w:rsidRPr="00C11555">
        <w:t xml:space="preserve">. Caso tal documentação comprobatória não esteja disponibilizada digitalmente no SICAF deverá ser solicitada a empresa. </w:t>
      </w:r>
    </w:p>
    <w:p w14:paraId="3B7293C2" w14:textId="4EDC9A9D" w:rsidR="00A26167" w:rsidRDefault="00A26167" w:rsidP="00A26167">
      <w:pPr>
        <w:spacing w:before="240" w:after="240"/>
        <w:jc w:val="both"/>
        <w:rPr>
          <w:b/>
        </w:rPr>
      </w:pPr>
      <w:bookmarkStart w:id="3" w:name="_Hlk160024105"/>
      <w:r w:rsidRPr="00D8005F">
        <w:rPr>
          <w:b/>
        </w:rPr>
        <w:t>4.</w:t>
      </w:r>
      <w:r w:rsidR="00AB5984">
        <w:rPr>
          <w:b/>
        </w:rPr>
        <w:t>4</w:t>
      </w:r>
      <w:r>
        <w:rPr>
          <w:b/>
        </w:rPr>
        <w:t>.1</w:t>
      </w:r>
      <w:r w:rsidRPr="00D8005F">
        <w:rPr>
          <w:b/>
        </w:rPr>
        <w:t xml:space="preserve">. </w:t>
      </w:r>
      <w:r>
        <w:rPr>
          <w:b/>
        </w:rPr>
        <w:t>Exigência dos Documentos Qualificação Técnica</w:t>
      </w:r>
      <w:r w:rsidRPr="00D8005F">
        <w:rPr>
          <w:b/>
        </w:rPr>
        <w:t xml:space="preserve">: </w:t>
      </w:r>
    </w:p>
    <w:p w14:paraId="0B03BAB6" w14:textId="7D1706D2" w:rsidR="00C11555" w:rsidRDefault="00C11555" w:rsidP="00C11555">
      <w:pPr>
        <w:spacing w:before="240" w:after="240"/>
        <w:jc w:val="both"/>
      </w:pPr>
      <w:r>
        <w:t xml:space="preserve">A licitante deverá comprovar sua capacidade técnica por meio da apresentação de documentos que assegurem que dispõe, qualificação </w:t>
      </w:r>
      <w:r w:rsidR="00A26167">
        <w:t xml:space="preserve">técnica </w:t>
      </w:r>
      <w:r>
        <w:t>compatíve</w:t>
      </w:r>
      <w:r w:rsidR="00A26167">
        <w:t>l</w:t>
      </w:r>
      <w:r>
        <w:t xml:space="preserve"> com o objeto a ser executado. Tais exigências são formuladas com fundamento no art. 67 da Lei nº 14.133/2021, que autoriza a Administração a requerer comprovação de qualificação técnica e profissional, desde que de forma proporcional, pertinente e justificada em relação ao objeto da contratação.</w:t>
      </w:r>
    </w:p>
    <w:p w14:paraId="39719C35" w14:textId="291E9316" w:rsidR="00C11555" w:rsidRDefault="00C11555" w:rsidP="00C11555">
      <w:pPr>
        <w:spacing w:before="240" w:after="240"/>
        <w:jc w:val="both"/>
      </w:pPr>
      <w:r>
        <w:t>As exigências a seguir são justificadas com base na natureza técnica e de risco elevado do serviço, que envolve intervenções em equipamentos eletromédicos, odontológicos e de imagem, cujo funcionamento inadequado pode gerar riscos à saúde, à integridade física dos pacientes e aos profissionais, bem como prejuízos materiais e sanitários às unidades assistenciais.</w:t>
      </w:r>
    </w:p>
    <w:p w14:paraId="0C4E0776" w14:textId="7BE0A904" w:rsidR="00C11555" w:rsidRPr="00C11555" w:rsidRDefault="00C11555">
      <w:pPr>
        <w:pStyle w:val="PargrafodaLista"/>
        <w:numPr>
          <w:ilvl w:val="0"/>
          <w:numId w:val="14"/>
        </w:numPr>
        <w:spacing w:before="240" w:after="240"/>
        <w:jc w:val="both"/>
        <w:rPr>
          <w:b/>
          <w:bCs/>
        </w:rPr>
      </w:pPr>
      <w:r w:rsidRPr="00C11555">
        <w:rPr>
          <w:b/>
          <w:bCs/>
        </w:rPr>
        <w:t>Registro da empresa no Conselho Profissional competente</w:t>
      </w:r>
      <w:r>
        <w:rPr>
          <w:b/>
          <w:bCs/>
        </w:rPr>
        <w:t xml:space="preserve"> (CREA)</w:t>
      </w:r>
    </w:p>
    <w:p w14:paraId="2D6C22FD" w14:textId="0C0426C4" w:rsidR="00C11555" w:rsidRPr="00C11555" w:rsidRDefault="00C11555" w:rsidP="00C11555">
      <w:pPr>
        <w:spacing w:before="240" w:after="240"/>
        <w:jc w:val="both"/>
        <w:rPr>
          <w:rFonts w:eastAsia="Times New Roman" w:cs="Times New Roman"/>
          <w:kern w:val="0"/>
          <w:lang w:eastAsia="pt-BR" w:bidi="ar-SA"/>
        </w:rPr>
      </w:pPr>
      <w:r w:rsidRPr="00C11555">
        <w:rPr>
          <w:rFonts w:eastAsia="Times New Roman" w:cs="Times New Roman"/>
          <w:kern w:val="0"/>
          <w:lang w:eastAsia="pt-BR" w:bidi="ar-SA"/>
        </w:rPr>
        <w:t>Deverá ser exigida a comprovação de registro ativo da empresa licitante junto ao Conselho Regional de Engenharia e Agronomia (CREA) ou em outro conselho profissional legalmente competente, cuja legislação regulamente a atividade básica objeto deste processo de contratação pública.</w:t>
      </w:r>
    </w:p>
    <w:p w14:paraId="5EAA8D2B" w14:textId="03E53A8F" w:rsidR="00C11555" w:rsidRPr="00C11555" w:rsidRDefault="00C11555" w:rsidP="00C11555">
      <w:pPr>
        <w:spacing w:before="240" w:after="240"/>
        <w:jc w:val="both"/>
        <w:rPr>
          <w:rFonts w:eastAsia="Times New Roman" w:cs="Times New Roman"/>
          <w:kern w:val="0"/>
          <w:lang w:eastAsia="pt-BR" w:bidi="ar-SA"/>
        </w:rPr>
      </w:pPr>
      <w:r w:rsidRPr="00C11555">
        <w:rPr>
          <w:rFonts w:eastAsia="Times New Roman" w:cs="Times New Roman"/>
          <w:kern w:val="0"/>
          <w:lang w:eastAsia="pt-BR" w:bidi="ar-SA"/>
        </w:rPr>
        <w:t>Tal exigência fundamenta-se na natureza técnica e especializada dos serviços a serem executados, que envolvem intervenções elétricas, eletrônicas e mecânicas em equipamentos médico-hospitalares e odontológicos, atividades que demandam a responsabilidade técnica de profissional legalmente habilitado e o devido registro da pessoa jurídica perante o respectivo conselho de fiscalização profissional.</w:t>
      </w:r>
    </w:p>
    <w:p w14:paraId="402A6A31" w14:textId="3A951220" w:rsidR="00C11555" w:rsidRPr="00C11555" w:rsidRDefault="00C11555" w:rsidP="00C11555">
      <w:pPr>
        <w:spacing w:before="240" w:after="240"/>
        <w:jc w:val="both"/>
        <w:rPr>
          <w:rFonts w:eastAsia="Times New Roman" w:cs="Times New Roman"/>
          <w:kern w:val="0"/>
          <w:lang w:eastAsia="pt-BR" w:bidi="ar-SA"/>
        </w:rPr>
      </w:pPr>
      <w:r w:rsidRPr="00C11555">
        <w:rPr>
          <w:rFonts w:eastAsia="Times New Roman" w:cs="Times New Roman"/>
          <w:kern w:val="0"/>
          <w:lang w:eastAsia="pt-BR" w:bidi="ar-SA"/>
        </w:rPr>
        <w:t>A medida visa assegurar a idoneidade técnica da licitante, a segurança das operações de manutenção e a observância das normas técnicas e regulatórias aplicáveis aos serviços de engenharia clínica e manutenção de equipamentos de saúde.</w:t>
      </w:r>
    </w:p>
    <w:p w14:paraId="13D3ADA1" w14:textId="3638C2C7" w:rsidR="00C11555" w:rsidRDefault="00C11555" w:rsidP="00C11555">
      <w:pPr>
        <w:spacing w:before="240" w:after="240"/>
        <w:jc w:val="both"/>
        <w:rPr>
          <w:rFonts w:eastAsia="Times New Roman" w:cs="Times New Roman"/>
          <w:kern w:val="0"/>
          <w:lang w:eastAsia="pt-BR" w:bidi="ar-SA"/>
        </w:rPr>
      </w:pPr>
      <w:r w:rsidRPr="00C11555">
        <w:rPr>
          <w:rFonts w:eastAsia="Times New Roman" w:cs="Times New Roman"/>
          <w:kern w:val="0"/>
          <w:lang w:eastAsia="pt-BR" w:bidi="ar-SA"/>
        </w:rPr>
        <w:t>Ademais, o artigo 67, inciso V, da Lei Federal nº 14.133/2021, confere à Administração Pública a prerrogativa de exigir a apresentação de registro ou inscrição em conselho profissional competente, quando a natureza do objeto contratual assim o exigir, o que se aplica integralmente ao presente certame.</w:t>
      </w:r>
    </w:p>
    <w:p w14:paraId="11EF7EF0" w14:textId="67DF2BB0" w:rsidR="00C11555" w:rsidRDefault="00C11555">
      <w:pPr>
        <w:pStyle w:val="PargrafodaLista"/>
        <w:numPr>
          <w:ilvl w:val="0"/>
          <w:numId w:val="14"/>
        </w:numPr>
        <w:spacing w:before="240" w:after="240"/>
        <w:jc w:val="both"/>
        <w:rPr>
          <w:b/>
          <w:bCs/>
        </w:rPr>
      </w:pPr>
      <w:r w:rsidRPr="00C11555">
        <w:rPr>
          <w:b/>
          <w:bCs/>
        </w:rPr>
        <w:lastRenderedPageBreak/>
        <w:t>Atestado(s) de Capacidade Técnica</w:t>
      </w:r>
    </w:p>
    <w:p w14:paraId="5B339E21" w14:textId="2F2315FB" w:rsidR="00C11555" w:rsidRPr="00C11555" w:rsidRDefault="00C11555" w:rsidP="00C11555">
      <w:pPr>
        <w:spacing w:before="240" w:after="240"/>
        <w:jc w:val="both"/>
      </w:pPr>
      <w:r w:rsidRPr="00C11555">
        <w:t>A contratada deverá apresentar atestado(s) de capacidade técnica, emitido(s) por pessoa jurídica de direito público ou privado, que comprove(m) a execução anterior de serviços compatíveis em características, quantidades e prazos com o objeto licitado.</w:t>
      </w:r>
    </w:p>
    <w:p w14:paraId="02A788FE" w14:textId="664639C5" w:rsidR="00C11555" w:rsidRDefault="00C11555" w:rsidP="00C11555">
      <w:pPr>
        <w:spacing w:before="240" w:after="240"/>
        <w:jc w:val="both"/>
      </w:pPr>
      <w:r w:rsidRPr="00C11555">
        <w:t>Tal exigência visa comprovar a experiência prévia da empresa em manutenção de equipamentos médico-hospitalares, odontológicos e de imagem, assegurando que possui conhecimento prático, domínio técnico e estrutura operacional compatíveis com o risco do contrato.</w:t>
      </w:r>
    </w:p>
    <w:p w14:paraId="142FE483" w14:textId="05A61BB0" w:rsidR="00A26167" w:rsidRDefault="00A26167" w:rsidP="00A26167">
      <w:pPr>
        <w:spacing w:before="240" w:after="240"/>
        <w:jc w:val="both"/>
      </w:pPr>
      <w:r>
        <w:t>A exigência encontra amparo no art. 67, inciso II, da Lei nº 14.133/2021, e é consolidada na jurisprudência do TCU, que, determina que a Administração deve restringir-se a solicitar comprovações estritamente relacionadas à complexidade do objeto. Assim, os atestados são instrumentos legítimos de aferição da experiência, desde que guardem relação direta e proporcional com o objeto contratado.</w:t>
      </w:r>
    </w:p>
    <w:p w14:paraId="0BCF0A3D" w14:textId="0B8D2C80" w:rsidR="00C11555" w:rsidRDefault="00A26167" w:rsidP="00A26167">
      <w:pPr>
        <w:spacing w:before="240" w:after="240"/>
        <w:jc w:val="both"/>
      </w:pPr>
      <w:r>
        <w:t>A comprovação de experiência anterior garante a mitigação de riscos operacionais e sanitários, em consonância com o princípio da segurança e da eficiência administrativa.</w:t>
      </w:r>
    </w:p>
    <w:p w14:paraId="5212FF63" w14:textId="04AD1721" w:rsidR="00A26167" w:rsidRPr="00C11555" w:rsidRDefault="00A26167" w:rsidP="00A26167">
      <w:pPr>
        <w:spacing w:before="240" w:after="240"/>
        <w:jc w:val="both"/>
      </w:pPr>
      <w:r>
        <w:t>A administração</w:t>
      </w:r>
      <w:r w:rsidRPr="00A26167">
        <w:t xml:space="preserve">, por meio de diligência, </w:t>
      </w:r>
      <w:r>
        <w:t xml:space="preserve">poderá solicitar </w:t>
      </w:r>
      <w:r w:rsidRPr="00A26167">
        <w:t>certidões de acervo técnico (CAT) ou anotações/registros de responsabilidade técnica (ART/RRT) emitidas pelo conselho de fiscalização profissional competente em nome dos profissionais vinculados aos atestados de capacidade operacional apresentados, como forma de conferir autenticidade e veracidade das informações constantes nos atestados emitidos em nome das licitantes (Acórdão TCU nº 2326/2019-Plenário).</w:t>
      </w:r>
    </w:p>
    <w:bookmarkEnd w:id="3"/>
    <w:p w14:paraId="0F81E925" w14:textId="0BE5748D" w:rsidR="00A26167" w:rsidRDefault="00A26167" w:rsidP="00A26167">
      <w:pPr>
        <w:spacing w:before="240" w:after="240"/>
        <w:jc w:val="both"/>
        <w:rPr>
          <w:b/>
        </w:rPr>
      </w:pPr>
      <w:r w:rsidRPr="00D8005F">
        <w:rPr>
          <w:b/>
        </w:rPr>
        <w:t>4.</w:t>
      </w:r>
      <w:r w:rsidR="00AB5984">
        <w:rPr>
          <w:b/>
        </w:rPr>
        <w:t>4</w:t>
      </w:r>
      <w:r>
        <w:rPr>
          <w:b/>
        </w:rPr>
        <w:t>.1</w:t>
      </w:r>
      <w:r w:rsidRPr="00D8005F">
        <w:rPr>
          <w:b/>
        </w:rPr>
        <w:t xml:space="preserve">. </w:t>
      </w:r>
      <w:r>
        <w:rPr>
          <w:b/>
        </w:rPr>
        <w:t xml:space="preserve">Exigência dos Documentos </w:t>
      </w:r>
      <w:r w:rsidR="00B067AD">
        <w:rPr>
          <w:b/>
        </w:rPr>
        <w:t xml:space="preserve">de </w:t>
      </w:r>
      <w:bookmarkStart w:id="4" w:name="_Hlk212641922"/>
      <w:r w:rsidR="00B067AD">
        <w:rPr>
          <w:b/>
        </w:rPr>
        <w:t>H</w:t>
      </w:r>
      <w:r w:rsidR="00B067AD" w:rsidRPr="00B067AD">
        <w:rPr>
          <w:b/>
        </w:rPr>
        <w:t xml:space="preserve">abilitação </w:t>
      </w:r>
      <w:r w:rsidR="00B067AD">
        <w:rPr>
          <w:b/>
        </w:rPr>
        <w:t>E</w:t>
      </w:r>
      <w:r w:rsidR="00B067AD" w:rsidRPr="00B067AD">
        <w:rPr>
          <w:b/>
        </w:rPr>
        <w:t>conômico-financeira</w:t>
      </w:r>
      <w:r w:rsidRPr="00D8005F">
        <w:rPr>
          <w:b/>
        </w:rPr>
        <w:t xml:space="preserve">: </w:t>
      </w:r>
    </w:p>
    <w:bookmarkEnd w:id="4"/>
    <w:p w14:paraId="156837F7" w14:textId="5D667A06" w:rsidR="00A26167" w:rsidRDefault="00A26167" w:rsidP="00A26167">
      <w:pPr>
        <w:spacing w:before="240" w:after="240"/>
        <w:jc w:val="both"/>
      </w:pPr>
      <w:r>
        <w:t>A empresa contratada deverá demonstrar capacidade econômico-financeira compatível com as obrigações decorrentes do contrato, de forma a comprovar que possui solidez patrimonial e liquidez mínima para garantir a execução continuada dos serviços sem risco de inadimplemento, interrupção ou colapso financeiro.</w:t>
      </w:r>
    </w:p>
    <w:p w14:paraId="24D67746" w14:textId="22DBA1C4" w:rsidR="00A26167" w:rsidRDefault="00A26167" w:rsidP="00A26167">
      <w:pPr>
        <w:spacing w:before="240" w:after="240"/>
        <w:jc w:val="both"/>
      </w:pPr>
      <w:r>
        <w:t>A exigência de qualificação econômico-financeira encontra fundamento nos art</w:t>
      </w:r>
      <w:r w:rsidR="00B067AD">
        <w:t>. 69</w:t>
      </w:r>
      <w:r>
        <w:t>, da Lei nº 14.133/2021, que autorizam a Administração a requerer, de forma proporcional e motivada, documentos e indicadores destinados a aferir a idoneidade financeira e a capacidade de cumprimento das obrigações contratuais.</w:t>
      </w:r>
    </w:p>
    <w:p w14:paraId="72530E69" w14:textId="3EDBF3A2" w:rsidR="00A26167" w:rsidRDefault="00A26167" w:rsidP="00A26167">
      <w:pPr>
        <w:spacing w:before="240" w:after="240"/>
        <w:jc w:val="both"/>
      </w:pPr>
      <w:r>
        <w:t>Por se tratar de contrato de prestação de serviços continuados essenciais à manutenção dos equipamentos médico-hospitalares e odontológicos, de natureza técnica e risco operacional relevante, torna-se necessário exigir comprovação econômico-financeira mínima para mitigar riscos de paralisação contratual, descontinuidade de atendimento e descumprimento de obrigações trabalhistas e fiscais.</w:t>
      </w:r>
    </w:p>
    <w:p w14:paraId="553D687E" w14:textId="775CD172" w:rsidR="00A26167" w:rsidRDefault="00A26167" w:rsidP="00A26167">
      <w:pPr>
        <w:spacing w:before="240" w:after="240"/>
        <w:jc w:val="both"/>
      </w:pPr>
      <w:r>
        <w:t>Dessa forma, o CPSMC, observando os princípios da proporcionalidade, razoabilidade, competitividade e segurança contratual, deverá exigir os seguintes documentos e parâmetros, com respectivas justificativas técnicas e legais:</w:t>
      </w:r>
    </w:p>
    <w:p w14:paraId="0112B028" w14:textId="046956A7" w:rsidR="00B067AD" w:rsidRPr="00B067AD" w:rsidRDefault="00B067AD">
      <w:pPr>
        <w:pStyle w:val="PargrafodaLista"/>
        <w:numPr>
          <w:ilvl w:val="0"/>
          <w:numId w:val="15"/>
        </w:numPr>
        <w:spacing w:before="240" w:after="240"/>
        <w:jc w:val="both"/>
        <w:rPr>
          <w:b/>
          <w:bCs/>
        </w:rPr>
      </w:pPr>
      <w:r w:rsidRPr="00B067AD">
        <w:rPr>
          <w:b/>
          <w:bCs/>
        </w:rPr>
        <w:lastRenderedPageBreak/>
        <w:t>Balanço Patrimonial e Demonstraç</w:t>
      </w:r>
      <w:r w:rsidR="0040164A">
        <w:rPr>
          <w:b/>
          <w:bCs/>
        </w:rPr>
        <w:t>ão de Resultado do Exercício e demais demonstrações contábeis</w:t>
      </w:r>
      <w:r w:rsidRPr="00B067AD">
        <w:rPr>
          <w:b/>
          <w:bCs/>
        </w:rPr>
        <w:t xml:space="preserve"> do último exercício social</w:t>
      </w:r>
    </w:p>
    <w:p w14:paraId="29A9865E" w14:textId="6142624F" w:rsidR="00B067AD" w:rsidRDefault="00B067AD" w:rsidP="00B067AD">
      <w:pPr>
        <w:spacing w:before="240" w:after="240"/>
        <w:jc w:val="both"/>
      </w:pPr>
      <w:r>
        <w:t>A licitante deverá apresentar Balanço Patrimonial e Demonstrações Contábeis do último exercício social, já exigidos pela legislação societária, comprovando o patrimônio líquido positivo e compatível com o valor estimado da contratação.</w:t>
      </w:r>
    </w:p>
    <w:p w14:paraId="4AD9EBF4" w14:textId="2095AEDA" w:rsidR="00B067AD" w:rsidRDefault="00B067AD" w:rsidP="00B067AD">
      <w:pPr>
        <w:spacing w:before="240" w:after="240"/>
        <w:jc w:val="both"/>
      </w:pPr>
      <w:r>
        <w:t>A exigência tem fundamento no art. 69, inciso I, da Lei nº 14.133/2021, e sua finalidade é permitir à Administração verificar a estrutura patrimonial e a solvência da empresa, assegurando que ela possui capital suficiente para suportar os custos de mobilização de equipe técnica, compra de peças e insumos, deslocamentos e despesas correntes durante a execução do contrato.</w:t>
      </w:r>
    </w:p>
    <w:p w14:paraId="08D8D3C7" w14:textId="36C6B71D" w:rsidR="00A26167" w:rsidRDefault="00B067AD" w:rsidP="00B067AD">
      <w:pPr>
        <w:spacing w:before="240" w:after="240"/>
        <w:jc w:val="both"/>
      </w:pPr>
      <w:r>
        <w:t>O TCU reconhece que o balanço patrimonial é o principal documento para aferir a capacidade financeira, desde que o patrimônio líquido exigido seja proporcional ao risco e valor do objeto. No presente caso, a manutenção de equipamentos médicos exige a aquisição de componentes e peças sobressalentes de alto valor e a manutenção de estoque mínimo, o que requer solidez financeira e capacidade de capital de giro. Assim, a exigência do balanço é necessária e proporcional ao objeto.</w:t>
      </w:r>
    </w:p>
    <w:p w14:paraId="47706B97" w14:textId="7C546F54" w:rsidR="0040164A" w:rsidRPr="0040164A" w:rsidRDefault="0040164A">
      <w:pPr>
        <w:pStyle w:val="PargrafodaLista"/>
        <w:widowControl/>
        <w:numPr>
          <w:ilvl w:val="0"/>
          <w:numId w:val="15"/>
        </w:numPr>
        <w:suppressAutoHyphens w:val="0"/>
        <w:spacing w:before="100" w:beforeAutospacing="1" w:after="100" w:afterAutospacing="1"/>
        <w:outlineLvl w:val="3"/>
        <w:rPr>
          <w:rFonts w:eastAsia="Times New Roman" w:cs="Times New Roman"/>
          <w:b/>
          <w:bCs/>
          <w:kern w:val="0"/>
          <w:lang w:eastAsia="pt-BR" w:bidi="ar-SA"/>
        </w:rPr>
      </w:pPr>
      <w:r w:rsidRPr="0040164A">
        <w:rPr>
          <w:rFonts w:eastAsia="Times New Roman" w:cs="Times New Roman"/>
          <w:b/>
          <w:bCs/>
          <w:kern w:val="0"/>
          <w:lang w:eastAsia="pt-BR" w:bidi="ar-SA"/>
        </w:rPr>
        <w:t>Índices de Liquidez Corrente, Solvência Geral e Liquidez Geral</w:t>
      </w:r>
    </w:p>
    <w:p w14:paraId="3EDC4D68" w14:textId="77777777" w:rsidR="0040164A" w:rsidRPr="0040164A" w:rsidRDefault="0040164A" w:rsidP="0040164A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40164A">
        <w:rPr>
          <w:rFonts w:eastAsia="Times New Roman" w:cs="Times New Roman"/>
          <w:kern w:val="0"/>
          <w:lang w:eastAsia="pt-BR" w:bidi="ar-SA"/>
        </w:rPr>
        <w:t>A Administração poderá exigir da licitante a apresentação dos seguintes índices financeiros calculados a partir do balanço patrimonial:</w:t>
      </w:r>
    </w:p>
    <w:p w14:paraId="2492688C" w14:textId="77777777" w:rsidR="0040164A" w:rsidRPr="0040164A" w:rsidRDefault="0040164A">
      <w:pPr>
        <w:widowControl/>
        <w:numPr>
          <w:ilvl w:val="0"/>
          <w:numId w:val="16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bookmarkStart w:id="5" w:name="_Hlk212642080"/>
      <w:r w:rsidRPr="0040164A">
        <w:rPr>
          <w:rFonts w:eastAsia="Times New Roman" w:cs="Times New Roman"/>
          <w:b/>
          <w:bCs/>
          <w:kern w:val="0"/>
          <w:lang w:eastAsia="pt-BR" w:bidi="ar-SA"/>
        </w:rPr>
        <w:t>Liquidez Corrente (LC)</w:t>
      </w:r>
      <w:r w:rsidRPr="0040164A">
        <w:rPr>
          <w:rFonts w:eastAsia="Times New Roman" w:cs="Times New Roman"/>
          <w:kern w:val="0"/>
          <w:lang w:eastAsia="pt-BR" w:bidi="ar-SA"/>
        </w:rPr>
        <w:t xml:space="preserve"> = Ativo Circulante / Passivo Circulante;</w:t>
      </w:r>
    </w:p>
    <w:p w14:paraId="1FC18D91" w14:textId="00625B7A" w:rsidR="0040164A" w:rsidRPr="0040164A" w:rsidRDefault="0040164A">
      <w:pPr>
        <w:widowControl/>
        <w:numPr>
          <w:ilvl w:val="0"/>
          <w:numId w:val="16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40164A">
        <w:rPr>
          <w:rFonts w:eastAsia="Times New Roman" w:cs="Times New Roman"/>
          <w:b/>
          <w:bCs/>
          <w:kern w:val="0"/>
          <w:lang w:eastAsia="pt-BR" w:bidi="ar-SA"/>
        </w:rPr>
        <w:t>Solvência Geral (SG)</w:t>
      </w:r>
      <w:r w:rsidRPr="0040164A">
        <w:rPr>
          <w:rFonts w:eastAsia="Times New Roman" w:cs="Times New Roman"/>
          <w:kern w:val="0"/>
          <w:lang w:eastAsia="pt-BR" w:bidi="ar-SA"/>
        </w:rPr>
        <w:t xml:space="preserve"> = </w:t>
      </w:r>
      <w:r w:rsidR="00980287">
        <w:rPr>
          <w:rFonts w:eastAsia="Times New Roman" w:cs="Times New Roman"/>
          <w:kern w:val="0"/>
          <w:lang w:eastAsia="pt-BR" w:bidi="ar-SA"/>
        </w:rPr>
        <w:t>(</w:t>
      </w:r>
      <w:r w:rsidRPr="0040164A">
        <w:rPr>
          <w:rFonts w:eastAsia="Times New Roman" w:cs="Times New Roman"/>
          <w:kern w:val="0"/>
          <w:lang w:eastAsia="pt-BR" w:bidi="ar-SA"/>
        </w:rPr>
        <w:t>Ativo</w:t>
      </w:r>
      <w:r w:rsidR="00980287">
        <w:rPr>
          <w:rFonts w:eastAsia="Times New Roman" w:cs="Times New Roman"/>
          <w:kern w:val="0"/>
          <w:lang w:eastAsia="pt-BR" w:bidi="ar-SA"/>
        </w:rPr>
        <w:t xml:space="preserve"> Circulante + Ativo Não Circulante)</w:t>
      </w:r>
      <w:r w:rsidRPr="0040164A">
        <w:rPr>
          <w:rFonts w:eastAsia="Times New Roman" w:cs="Times New Roman"/>
          <w:kern w:val="0"/>
          <w:lang w:eastAsia="pt-BR" w:bidi="ar-SA"/>
        </w:rPr>
        <w:t xml:space="preserve"> / </w:t>
      </w:r>
      <w:r w:rsidR="00980287">
        <w:rPr>
          <w:rFonts w:eastAsia="Times New Roman" w:cs="Times New Roman"/>
          <w:kern w:val="0"/>
          <w:lang w:eastAsia="pt-BR" w:bidi="ar-SA"/>
        </w:rPr>
        <w:t>(</w:t>
      </w:r>
      <w:r w:rsidRPr="0040164A">
        <w:rPr>
          <w:rFonts w:eastAsia="Times New Roman" w:cs="Times New Roman"/>
          <w:kern w:val="0"/>
          <w:lang w:eastAsia="pt-BR" w:bidi="ar-SA"/>
        </w:rPr>
        <w:t xml:space="preserve">Passivo </w:t>
      </w:r>
      <w:r w:rsidR="00980287">
        <w:rPr>
          <w:rFonts w:eastAsia="Times New Roman" w:cs="Times New Roman"/>
          <w:kern w:val="0"/>
          <w:lang w:eastAsia="pt-BR" w:bidi="ar-SA"/>
        </w:rPr>
        <w:t>Circulante + Passivo Não Circulante)</w:t>
      </w:r>
      <w:r w:rsidRPr="0040164A">
        <w:rPr>
          <w:rFonts w:eastAsia="Times New Roman" w:cs="Times New Roman"/>
          <w:kern w:val="0"/>
          <w:lang w:eastAsia="pt-BR" w:bidi="ar-SA"/>
        </w:rPr>
        <w:t>;</w:t>
      </w:r>
    </w:p>
    <w:p w14:paraId="5F60AAD2" w14:textId="77777777" w:rsidR="0040164A" w:rsidRPr="0040164A" w:rsidRDefault="0040164A">
      <w:pPr>
        <w:widowControl/>
        <w:numPr>
          <w:ilvl w:val="0"/>
          <w:numId w:val="16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40164A">
        <w:rPr>
          <w:rFonts w:eastAsia="Times New Roman" w:cs="Times New Roman"/>
          <w:b/>
          <w:bCs/>
          <w:kern w:val="0"/>
          <w:lang w:eastAsia="pt-BR" w:bidi="ar-SA"/>
        </w:rPr>
        <w:t>Liquidez Geral (LG)</w:t>
      </w:r>
      <w:r w:rsidRPr="0040164A">
        <w:rPr>
          <w:rFonts w:eastAsia="Times New Roman" w:cs="Times New Roman"/>
          <w:kern w:val="0"/>
          <w:lang w:eastAsia="pt-BR" w:bidi="ar-SA"/>
        </w:rPr>
        <w:t xml:space="preserve"> = (Ativo Circulante + Realizável a Longo Prazo) / (Passivo Circulante + Exigível a Longo Prazo).</w:t>
      </w:r>
    </w:p>
    <w:bookmarkEnd w:id="5"/>
    <w:p w14:paraId="7061FBA6" w14:textId="243E52F6" w:rsidR="00980287" w:rsidRDefault="00980287" w:rsidP="0040164A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980287">
        <w:rPr>
          <w:rFonts w:eastAsia="Times New Roman" w:cs="Times New Roman"/>
          <w:kern w:val="0"/>
          <w:lang w:eastAsia="pt-BR" w:bidi="ar-SA"/>
        </w:rPr>
        <w:t>Conforme Súmula TCU nº 289: Realizada pesquisa na legislação específica e em órgãos que promovem procedimentos licitatórios, constatou-se que os índices de LG, LC e SG são os mais adotados nos seguimentos de licitações dentre os índices contábeis. Primeiramente, porque as suas fórmulas não incluem rentabilidade ou lucratividade das licitantes. Segundo, porque: (1) Índice de Liquidez Geral (ILG) indica quanto a empresa possui em disponibilidades, bens e direitos realizáveis no curso do exercício seguinte para liquidar suas obrigações, com vencimento neste mesmo período; (2) Índice de Liquidez Corrente (ILC) indica quanto a empresa possui em recursos disponíveis, bens e direitos realizáveis a curto prazo, para fazer face ao total de suas dívidas de curto prazo; e o (3) Índice de Solvência Geral expressa o grau de garantia que a empresa dispõe em Ativos (totais), para pagamento do total de suas dívidas. Envolve além dos recursos líquidos, também os permanentes. Para os três índices colacionados (LG, LC e SG), o resultado “&gt;=1” é indispensável à comprovação da boa situação financeira, sendo certo que, quanto maior o resultado (1,20; 1,30; 1,50; etc.), melhor será a condição da empresa.</w:t>
      </w:r>
    </w:p>
    <w:p w14:paraId="7BB8869C" w14:textId="77777777" w:rsidR="00980287" w:rsidRPr="005143C2" w:rsidRDefault="00980287" w:rsidP="00980287">
      <w:pPr>
        <w:widowControl/>
        <w:suppressAutoHyphens w:val="0"/>
        <w:spacing w:before="120" w:after="120"/>
        <w:jc w:val="both"/>
        <w:rPr>
          <w:rFonts w:eastAsia="Times New Roman"/>
          <w:bCs/>
          <w:lang w:eastAsia="pt-BR"/>
        </w:rPr>
      </w:pPr>
      <w:r w:rsidRPr="005143C2">
        <w:rPr>
          <w:rFonts w:eastAsia="Times New Roman"/>
          <w:b/>
          <w:bCs/>
          <w:lang w:eastAsia="pt-BR"/>
        </w:rPr>
        <w:t>ÍNDICES CONTÁBEIS</w:t>
      </w:r>
      <w:r w:rsidRPr="005143C2">
        <w:rPr>
          <w:rFonts w:eastAsia="Times New Roman"/>
          <w:bCs/>
          <w:lang w:eastAsia="pt-BR"/>
        </w:rPr>
        <w:t xml:space="preserve"> – Situação – LC, LG e SG</w:t>
      </w:r>
    </w:p>
    <w:p w14:paraId="7110FF10" w14:textId="77777777" w:rsidR="00980287" w:rsidRPr="005143C2" w:rsidRDefault="00980287" w:rsidP="00980287">
      <w:pPr>
        <w:widowControl/>
        <w:suppressAutoHyphens w:val="0"/>
        <w:spacing w:before="120" w:after="120"/>
        <w:jc w:val="both"/>
        <w:rPr>
          <w:rFonts w:eastAsia="Times New Roman"/>
          <w:bCs/>
          <w:lang w:eastAsia="pt-BR"/>
        </w:rPr>
      </w:pPr>
      <w:r w:rsidRPr="005143C2">
        <w:rPr>
          <w:rFonts w:eastAsia="Times New Roman"/>
          <w:bCs/>
          <w:lang w:eastAsia="pt-BR"/>
        </w:rPr>
        <w:t>&lt; (menor) que 1,00: Deficitária;</w:t>
      </w:r>
    </w:p>
    <w:p w14:paraId="3415F456" w14:textId="77777777" w:rsidR="00980287" w:rsidRPr="005143C2" w:rsidRDefault="00980287" w:rsidP="00980287">
      <w:pPr>
        <w:widowControl/>
        <w:suppressAutoHyphens w:val="0"/>
        <w:spacing w:before="120" w:after="120"/>
        <w:jc w:val="both"/>
        <w:rPr>
          <w:rFonts w:eastAsia="Times New Roman"/>
          <w:bCs/>
          <w:lang w:eastAsia="pt-BR"/>
        </w:rPr>
      </w:pPr>
      <w:r w:rsidRPr="005143C2">
        <w:rPr>
          <w:rFonts w:eastAsia="Times New Roman"/>
          <w:bCs/>
          <w:lang w:eastAsia="pt-BR"/>
        </w:rPr>
        <w:lastRenderedPageBreak/>
        <w:t>1,00 a 1,35: Equilibrada;</w:t>
      </w:r>
    </w:p>
    <w:p w14:paraId="494B53E5" w14:textId="77777777" w:rsidR="00980287" w:rsidRPr="005143C2" w:rsidRDefault="00980287" w:rsidP="00980287">
      <w:pPr>
        <w:widowControl/>
        <w:suppressAutoHyphens w:val="0"/>
        <w:spacing w:before="120" w:after="120"/>
        <w:jc w:val="both"/>
        <w:rPr>
          <w:rFonts w:eastAsia="Times New Roman"/>
          <w:bCs/>
          <w:lang w:eastAsia="pt-BR"/>
        </w:rPr>
      </w:pPr>
      <w:r w:rsidRPr="005143C2">
        <w:rPr>
          <w:rFonts w:eastAsia="Times New Roman"/>
          <w:bCs/>
          <w:lang w:eastAsia="pt-BR"/>
        </w:rPr>
        <w:t>(maior) que 1,35: Satisfatória;</w:t>
      </w:r>
    </w:p>
    <w:p w14:paraId="75FFFBD6" w14:textId="06017140" w:rsidR="0040164A" w:rsidRPr="00980287" w:rsidRDefault="00980287" w:rsidP="00980287">
      <w:pPr>
        <w:widowControl/>
        <w:suppressAutoHyphens w:val="0"/>
        <w:spacing w:before="120" w:after="120"/>
        <w:jc w:val="both"/>
        <w:rPr>
          <w:rFonts w:eastAsia="Times New Roman"/>
          <w:bCs/>
          <w:lang w:eastAsia="pt-BR"/>
        </w:rPr>
      </w:pPr>
      <w:r w:rsidRPr="005143C2">
        <w:rPr>
          <w:rFonts w:eastAsia="Times New Roman"/>
          <w:bCs/>
          <w:lang w:eastAsia="pt-BR"/>
        </w:rPr>
        <w:t>Diante de todo o exposto, conclui-se pela adoção dos índices que retratam situação financeira equilibrada e que aumentam consideravelmente o universo de competidores: LG, LC e SG maior ou igual a 1,00 (um). Portanto, o atendimento aos índices estabelecidos neste instrumento, demonstrará uma situação EQUILIBRADA das licitantes. Caso contrário, o desatendimento dos índices, revelará uma situação DEFICITÁRIA da empresa, colocando em risco a execução do contrato. Ante o exposto, a exigência deste instrumento nada mais fez que traduzir em critérios objetivos o disposto no art. 37, XXI, da Constituição Federal, uma vez que a contratação de empresas em situação EQUILIBRADA é o mínimo que o Consórcio deve cercar-se para assegurar o integral cumprimento do contrato. Ademais, os índices escolhidos foram democráticos, na medida em que estabelecem um “mínimo” de segurança na contratação e seguem os índices contábeis mais adotados em licitações pelo Brasil. Destarte, a BOA SITUAÇÃO FINANCEIRA exigida pela Lei 14.133/21 não deixa margem a permitir índices que refletem situação financeira deficitária, como é o caso do presente instrumento.</w:t>
      </w:r>
    </w:p>
    <w:p w14:paraId="7E2916B5" w14:textId="51E99C49" w:rsidR="005223A3" w:rsidRPr="0040164A" w:rsidRDefault="005223A3">
      <w:pPr>
        <w:pStyle w:val="PargrafodaLista"/>
        <w:numPr>
          <w:ilvl w:val="0"/>
          <w:numId w:val="15"/>
        </w:numPr>
        <w:spacing w:before="240" w:after="240"/>
        <w:jc w:val="both"/>
        <w:rPr>
          <w:b/>
        </w:rPr>
      </w:pPr>
      <w:r w:rsidRPr="0040164A">
        <w:rPr>
          <w:b/>
        </w:rPr>
        <w:t>Certidão Negativa de Falência, Concordata ou Recuperação Judicial</w:t>
      </w:r>
    </w:p>
    <w:p w14:paraId="38FC277A" w14:textId="12DDE0A9" w:rsidR="005223A3" w:rsidRPr="005223A3" w:rsidRDefault="005223A3" w:rsidP="005223A3">
      <w:pPr>
        <w:spacing w:before="240" w:after="240"/>
        <w:jc w:val="both"/>
        <w:rPr>
          <w:bCs/>
        </w:rPr>
      </w:pPr>
      <w:r w:rsidRPr="005223A3">
        <w:rPr>
          <w:bCs/>
        </w:rPr>
        <w:t>Deverá ser exigida certidão negativa de falência, recuperação judicial ou extrajudicial, expedida pelo distribuidor da sede da pessoa jurídica, conforme o art. 69, inciso II, da Lei nº 14.133/2021.</w:t>
      </w:r>
    </w:p>
    <w:p w14:paraId="15730137" w14:textId="4CEF2E34" w:rsidR="005223A3" w:rsidRPr="005223A3" w:rsidRDefault="005223A3" w:rsidP="005223A3">
      <w:pPr>
        <w:spacing w:before="240" w:after="240"/>
        <w:jc w:val="both"/>
        <w:rPr>
          <w:bCs/>
        </w:rPr>
      </w:pPr>
      <w:r w:rsidRPr="005223A3">
        <w:rPr>
          <w:bCs/>
        </w:rPr>
        <w:t>Essa exigência visa assegurar que a empresa não se encontra em situação de insolvência ou restrição judicial que possa comprometer a execução contratual.</w:t>
      </w:r>
    </w:p>
    <w:p w14:paraId="32078849" w14:textId="5F9D50C6" w:rsidR="005223A3" w:rsidRPr="005223A3" w:rsidRDefault="005223A3" w:rsidP="005223A3">
      <w:pPr>
        <w:spacing w:before="240" w:after="240"/>
        <w:jc w:val="both"/>
        <w:rPr>
          <w:bCs/>
        </w:rPr>
      </w:pPr>
      <w:r>
        <w:rPr>
          <w:bCs/>
        </w:rPr>
        <w:t>O</w:t>
      </w:r>
      <w:r w:rsidRPr="005223A3">
        <w:rPr>
          <w:bCs/>
        </w:rPr>
        <w:t xml:space="preserve"> contrato a ser firmado é de natureza continuada e de execução essencial, de modo que </w:t>
      </w:r>
      <w:r>
        <w:rPr>
          <w:bCs/>
        </w:rPr>
        <w:t xml:space="preserve">assegure </w:t>
      </w:r>
      <w:r w:rsidR="0040164A">
        <w:rPr>
          <w:bCs/>
        </w:rPr>
        <w:t xml:space="preserve">a continuidade dos serviços públicos. Assim, a exigência visa mitigar </w:t>
      </w:r>
      <w:r w:rsidRPr="005223A3">
        <w:rPr>
          <w:bCs/>
        </w:rPr>
        <w:t>risco de paralisação dos serviços e comprometimento da segurança dos pacientes e das unidades assistenciais. Trata-se, portanto, de exigência imprescindível para a proteção do interesse público e continuidade do serviço público de saúde.</w:t>
      </w:r>
    </w:p>
    <w:p w14:paraId="27314DEC" w14:textId="19B7F209" w:rsidR="000C5EE5" w:rsidRPr="000C5EE5" w:rsidRDefault="000C5EE5" w:rsidP="000C5EE5">
      <w:pPr>
        <w:widowControl/>
        <w:suppressAutoHyphens w:val="0"/>
        <w:spacing w:before="100" w:beforeAutospacing="1" w:after="100" w:afterAutospacing="1"/>
        <w:jc w:val="both"/>
        <w:outlineLvl w:val="0"/>
        <w:rPr>
          <w:rFonts w:eastAsia="Times New Roman" w:cs="Times New Roman"/>
          <w:b/>
          <w:bCs/>
          <w:kern w:val="36"/>
          <w:lang w:eastAsia="pt-BR" w:bidi="ar-SA"/>
        </w:rPr>
      </w:pPr>
      <w:r w:rsidRPr="000C5EE5">
        <w:rPr>
          <w:rFonts w:eastAsia="Times New Roman" w:cs="Times New Roman"/>
          <w:b/>
          <w:bCs/>
          <w:kern w:val="36"/>
          <w:lang w:eastAsia="pt-BR" w:bidi="ar-SA"/>
        </w:rPr>
        <w:t>4.5. Justificativa Técnica para Admissão de Subcontratação Parcial</w:t>
      </w:r>
      <w:r>
        <w:rPr>
          <w:rFonts w:eastAsia="Times New Roman" w:cs="Times New Roman"/>
          <w:b/>
          <w:bCs/>
          <w:kern w:val="36"/>
          <w:lang w:eastAsia="pt-BR" w:bidi="ar-SA"/>
        </w:rPr>
        <w:t>:</w:t>
      </w:r>
    </w:p>
    <w:p w14:paraId="3F90A968" w14:textId="77777777" w:rsidR="000C5EE5" w:rsidRPr="000C5EE5" w:rsidRDefault="000C5EE5" w:rsidP="000C5EE5">
      <w:pPr>
        <w:widowControl/>
        <w:suppressAutoHyphens w:val="0"/>
        <w:spacing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0C5EE5">
        <w:rPr>
          <w:rFonts w:eastAsia="Times New Roman" w:cs="Times New Roman"/>
          <w:kern w:val="0"/>
          <w:lang w:eastAsia="pt-BR" w:bidi="ar-SA"/>
        </w:rPr>
        <w:t>A admissão de subcontratação parcial e excepcional mostra-se tecnicamente adequada ao objeto desta contratação, considerando a natureza especializada, diversificada e tecnológica dos equipamentos médico-hospitalares, odontológicos e de imagem abrangidos.</w:t>
      </w:r>
    </w:p>
    <w:p w14:paraId="2BBFCEA1" w14:textId="77777777" w:rsidR="000C5EE5" w:rsidRPr="000C5EE5" w:rsidRDefault="000C5EE5" w:rsidP="000C5EE5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0C5EE5">
        <w:rPr>
          <w:rFonts w:eastAsia="Times New Roman" w:cs="Times New Roman"/>
          <w:kern w:val="0"/>
          <w:lang w:eastAsia="pt-BR" w:bidi="ar-SA"/>
        </w:rPr>
        <w:t>Determinadas atividades vinculadas à manutenção corretiva, à calibração, à aferição metrológica e a testes de segurança elétrica exigem habilitações técnicas específicas, certificações exclusivas, laboratórios acreditados junto ao INMETRO/RBC ou autorização do fabricante, que nem sempre se encontram concentradas em um único fornecedor.</w:t>
      </w:r>
    </w:p>
    <w:p w14:paraId="7866B3C7" w14:textId="77777777" w:rsidR="000C5EE5" w:rsidRPr="000C5EE5" w:rsidRDefault="000C5EE5" w:rsidP="000C5EE5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0C5EE5">
        <w:rPr>
          <w:rFonts w:eastAsia="Times New Roman" w:cs="Times New Roman"/>
          <w:kern w:val="0"/>
          <w:lang w:eastAsia="pt-BR" w:bidi="ar-SA"/>
        </w:rPr>
        <w:t>A vedação absoluta à subcontratação poderia restringir indevidamente a competitividade do certame, contrariando o art. 5º da Lei nº 14.133/2021, além de comprometer a eficiência e a continuidade dos serviços assistenciais.</w:t>
      </w:r>
    </w:p>
    <w:p w14:paraId="170BC977" w14:textId="77777777" w:rsidR="000C5EE5" w:rsidRPr="000C5EE5" w:rsidRDefault="000C5EE5" w:rsidP="000C5EE5">
      <w:pPr>
        <w:widowControl/>
        <w:suppressAutoHyphens w:val="0"/>
        <w:spacing w:before="100" w:beforeAutospacing="1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0C5EE5">
        <w:rPr>
          <w:rFonts w:eastAsia="Times New Roman" w:cs="Times New Roman"/>
          <w:kern w:val="0"/>
          <w:lang w:eastAsia="pt-BR" w:bidi="ar-SA"/>
        </w:rPr>
        <w:lastRenderedPageBreak/>
        <w:t>Assim, admite-se a subcontratação parcial, pontual e tecnicamente justificada, limitada às atividades acessórias e especializadas, sem prejuízo da responsabilidade integral da contratada, que permanecerá como única responsável perante a Administração pela execução do contrato, pela qualidade dos serviços e pelo cumprimento das obrigações legais, técnicas e contratuais, nos termos do art. 122 da Lei nº 14.133/2021.</w:t>
      </w:r>
    </w:p>
    <w:p w14:paraId="50249634" w14:textId="4ADBB372" w:rsidR="004359C5" w:rsidRDefault="004359C5" w:rsidP="004359C5">
      <w:pPr>
        <w:spacing w:before="240" w:after="240"/>
        <w:jc w:val="both"/>
        <w:rPr>
          <w:b/>
        </w:rPr>
      </w:pPr>
      <w:r w:rsidRPr="00C9085B">
        <w:rPr>
          <w:b/>
        </w:rPr>
        <w:t xml:space="preserve">5. </w:t>
      </w:r>
      <w:r w:rsidR="00550FFB" w:rsidRPr="00550FFB">
        <w:rPr>
          <w:b/>
        </w:rPr>
        <w:t>ESTIMATIVAS DAS QUANTIDADES PARA A CONTRATAÇÃO</w:t>
      </w:r>
    </w:p>
    <w:p w14:paraId="2136B3C6" w14:textId="6D0AA615" w:rsidR="00695C36" w:rsidRDefault="00534280" w:rsidP="00534280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534280">
        <w:rPr>
          <w:rFonts w:eastAsia="Times New Roman" w:cs="Times New Roman"/>
          <w:kern w:val="0"/>
          <w:lang w:eastAsia="pt-BR" w:bidi="ar-SA"/>
        </w:rPr>
        <w:t>Para a adequada definição do dimensionamento do contrato e da estimativa de custos, foi realizado levantamento do parque tecnológico das unidades demandantes do Consórcio Público de Saúde da Microrregião de Crato (CPSMC) — Policlínica Bárbara Pereira de Alencar, Policlínica Aderson Tavares Bezerra e Centro de Especialidades Odontológicas (CEO).</w:t>
      </w:r>
      <w:r w:rsidR="00695C36">
        <w:rPr>
          <w:rFonts w:eastAsia="Times New Roman" w:cs="Times New Roman"/>
          <w:kern w:val="0"/>
          <w:lang w:eastAsia="pt-BR" w:bidi="ar-SA"/>
        </w:rPr>
        <w:t xml:space="preserve"> </w:t>
      </w:r>
      <w:r w:rsidRPr="00534280">
        <w:rPr>
          <w:rFonts w:eastAsia="Times New Roman" w:cs="Times New Roman"/>
          <w:kern w:val="0"/>
          <w:lang w:eastAsia="pt-BR" w:bidi="ar-SA"/>
        </w:rPr>
        <w:t xml:space="preserve">Esse levantamento baseou-se </w:t>
      </w:r>
      <w:r w:rsidR="00CF1DB2">
        <w:rPr>
          <w:rFonts w:eastAsia="Times New Roman" w:cs="Times New Roman"/>
          <w:kern w:val="0"/>
          <w:lang w:eastAsia="pt-BR" w:bidi="ar-SA"/>
        </w:rPr>
        <w:t>no i</w:t>
      </w:r>
      <w:r w:rsidR="00CF1DB2" w:rsidRPr="00CF1DB2">
        <w:rPr>
          <w:rFonts w:eastAsia="Times New Roman" w:cs="Times New Roman"/>
          <w:kern w:val="0"/>
          <w:lang w:eastAsia="pt-BR" w:bidi="ar-SA"/>
        </w:rPr>
        <w:t>nventário patrimonial atualizado em outubro de 2025, conferido pelas unidades demandantes e validado pela área técnica do</w:t>
      </w:r>
      <w:r w:rsidRPr="00534280">
        <w:rPr>
          <w:rFonts w:eastAsia="Times New Roman" w:cs="Times New Roman"/>
          <w:kern w:val="0"/>
          <w:lang w:eastAsia="pt-BR" w:bidi="ar-SA"/>
        </w:rPr>
        <w:t xml:space="preserve">, </w:t>
      </w:r>
      <w:r>
        <w:rPr>
          <w:rFonts w:eastAsia="Times New Roman" w:cs="Times New Roman"/>
          <w:kern w:val="0"/>
          <w:lang w:eastAsia="pt-BR" w:bidi="ar-SA"/>
        </w:rPr>
        <w:t xml:space="preserve">o qual está apresentados abaixo: </w:t>
      </w:r>
    </w:p>
    <w:tbl>
      <w:tblPr>
        <w:tblStyle w:val="TabeladeGrade1Clara"/>
        <w:tblW w:w="9067" w:type="dxa"/>
        <w:tblLook w:val="04A0" w:firstRow="1" w:lastRow="0" w:firstColumn="1" w:lastColumn="0" w:noHBand="0" w:noVBand="1"/>
      </w:tblPr>
      <w:tblGrid>
        <w:gridCol w:w="703"/>
        <w:gridCol w:w="7311"/>
        <w:gridCol w:w="1053"/>
      </w:tblGrid>
      <w:tr w:rsidR="00534280" w:rsidRPr="00534280" w14:paraId="1E514BC0" w14:textId="77777777" w:rsidTr="005C7B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vAlign w:val="center"/>
            <w:hideMark/>
          </w:tcPr>
          <w:p w14:paraId="58F085FE" w14:textId="73D173F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bookmarkStart w:id="6" w:name="_Hlk213331483"/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Unidade Demandante: Policlínica Bárbara Pereira de Alencar</w:t>
            </w:r>
          </w:p>
        </w:tc>
      </w:tr>
      <w:tr w:rsidR="00534280" w:rsidRPr="00534280" w14:paraId="7909004A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FD3BC7F" w14:textId="6494A543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tem</w:t>
            </w:r>
          </w:p>
        </w:tc>
        <w:tc>
          <w:tcPr>
            <w:tcW w:w="7311" w:type="dxa"/>
            <w:vAlign w:val="center"/>
            <w:hideMark/>
          </w:tcPr>
          <w:p w14:paraId="68F3335E" w14:textId="5B6D9CF5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Descrição dos Equipamentos</w:t>
            </w:r>
          </w:p>
        </w:tc>
        <w:tc>
          <w:tcPr>
            <w:tcW w:w="1053" w:type="dxa"/>
            <w:vAlign w:val="center"/>
            <w:hideMark/>
          </w:tcPr>
          <w:p w14:paraId="5506982E" w14:textId="701D83E6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Q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uant.</w:t>
            </w:r>
          </w:p>
        </w:tc>
      </w:tr>
      <w:tr w:rsidR="00534280" w:rsidRPr="00534280" w14:paraId="39A5B0C8" w14:textId="77777777" w:rsidTr="005C7B9B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95D0014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7311" w:type="dxa"/>
            <w:hideMark/>
          </w:tcPr>
          <w:p w14:paraId="2FD9005E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TIPO ELETRONICA DIGITAL DIMEN. APROXIMADA L400XP350MM DIGITAL PESO/ALTURA. MODELO:  LD 150KG. MARCA: LIDER.</w:t>
            </w:r>
          </w:p>
        </w:tc>
        <w:tc>
          <w:tcPr>
            <w:tcW w:w="1053" w:type="dxa"/>
            <w:vAlign w:val="center"/>
            <w:hideMark/>
          </w:tcPr>
          <w:p w14:paraId="32EFEEB7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</w:t>
            </w:r>
          </w:p>
        </w:tc>
      </w:tr>
      <w:tr w:rsidR="00534280" w:rsidRPr="00534280" w14:paraId="45E67CD1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47BBB61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7311" w:type="dxa"/>
            <w:hideMark/>
          </w:tcPr>
          <w:p w14:paraId="39D04018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ELETRÔNICA TIPO PISO CAP. 500KG. MODELO: B615. MARCA LIDER.</w:t>
            </w:r>
          </w:p>
        </w:tc>
        <w:tc>
          <w:tcPr>
            <w:tcW w:w="1053" w:type="dxa"/>
            <w:vAlign w:val="center"/>
            <w:hideMark/>
          </w:tcPr>
          <w:p w14:paraId="0537B9FB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4CB2721" w14:textId="77777777" w:rsidTr="005C7B9B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64F4554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7311" w:type="dxa"/>
            <w:hideMark/>
          </w:tcPr>
          <w:p w14:paraId="1A237478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ESFIGMOMANÔMETRO DE COLUNA PEDESTAL MODELO: PEDESTAL ANALÓGICO. MARCA: MR. PREMIUM.</w:t>
            </w:r>
          </w:p>
        </w:tc>
        <w:tc>
          <w:tcPr>
            <w:tcW w:w="1053" w:type="dxa"/>
            <w:vAlign w:val="center"/>
            <w:hideMark/>
          </w:tcPr>
          <w:p w14:paraId="5D37E7F9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15</w:t>
            </w:r>
          </w:p>
        </w:tc>
      </w:tr>
      <w:tr w:rsidR="00534280" w:rsidRPr="00534280" w14:paraId="18BA7F92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0A8F780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7311" w:type="dxa"/>
            <w:hideMark/>
          </w:tcPr>
          <w:p w14:paraId="2D2BD386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ESTETOSCÓPIO BÁSICO PREMIUM. MODELO: BÁSICO. MARCA: PREMIUM.</w:t>
            </w:r>
          </w:p>
        </w:tc>
        <w:tc>
          <w:tcPr>
            <w:tcW w:w="1053" w:type="dxa"/>
            <w:vAlign w:val="center"/>
            <w:hideMark/>
          </w:tcPr>
          <w:p w14:paraId="055E9659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23</w:t>
            </w:r>
          </w:p>
        </w:tc>
      </w:tr>
      <w:tr w:rsidR="00534280" w:rsidRPr="00534280" w14:paraId="4D84ED41" w14:textId="77777777" w:rsidTr="005C7B9B">
        <w:trPr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5BCB019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7311" w:type="dxa"/>
            <w:hideMark/>
          </w:tcPr>
          <w:p w14:paraId="72BC816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REFRIGERADOR DUPLEX CAP.350LITROS ESMALTEC. MODELO: DUPLEX 350L. MARCA: ESMALTEC.</w:t>
            </w:r>
          </w:p>
        </w:tc>
        <w:tc>
          <w:tcPr>
            <w:tcW w:w="1053" w:type="dxa"/>
            <w:vAlign w:val="center"/>
            <w:hideMark/>
          </w:tcPr>
          <w:p w14:paraId="44BE2457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3B41A675" w14:textId="77777777" w:rsidTr="005C7B9B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F8EB3AC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7311" w:type="dxa"/>
            <w:hideMark/>
          </w:tcPr>
          <w:p w14:paraId="208FBE4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REFRIGERADOR DOMÉSTICO 80LITROS VERTICAL COR BRANCA COM CONTROLE DE TEMPERATURA. MODELO: 80L. MARCA: ELETROLOX.</w:t>
            </w:r>
          </w:p>
        </w:tc>
        <w:tc>
          <w:tcPr>
            <w:tcW w:w="1053" w:type="dxa"/>
            <w:vAlign w:val="center"/>
            <w:hideMark/>
          </w:tcPr>
          <w:p w14:paraId="4582855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0B20C186" w14:textId="77777777" w:rsidTr="005C7B9B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09BA028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7311" w:type="dxa"/>
            <w:hideMark/>
          </w:tcPr>
          <w:p w14:paraId="4D5C0D93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ELETROCARDIÓGRAFO 12 CANAIS TIPO MESA FINALIDADE REG GRAFICO DO SINAL ECG. MODELO: AR600ADV. MARCA: CARDIOLINE.</w:t>
            </w:r>
          </w:p>
        </w:tc>
        <w:tc>
          <w:tcPr>
            <w:tcW w:w="1053" w:type="dxa"/>
            <w:vAlign w:val="center"/>
            <w:hideMark/>
          </w:tcPr>
          <w:p w14:paraId="5F81A19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0E6FC3D" w14:textId="77777777" w:rsidTr="005C7B9B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2ACF6D8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</w:t>
            </w:r>
          </w:p>
        </w:tc>
        <w:tc>
          <w:tcPr>
            <w:tcW w:w="7311" w:type="dxa"/>
            <w:hideMark/>
          </w:tcPr>
          <w:p w14:paraId="408662AF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ERGOMETRIA SISTEMA DE TESTE ERGOMÉTRICO CARDÍACO COM ESTEIRA MODELOS APEX 100 E APEX 200. MODELO: APEX1000. MARCA: TEB.</w:t>
            </w:r>
          </w:p>
        </w:tc>
        <w:tc>
          <w:tcPr>
            <w:tcW w:w="1053" w:type="dxa"/>
            <w:vAlign w:val="center"/>
            <w:hideMark/>
          </w:tcPr>
          <w:p w14:paraId="7E849F7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17E11C5" w14:textId="77777777" w:rsidTr="005C7B9B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8677FCE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</w:t>
            </w:r>
          </w:p>
        </w:tc>
        <w:tc>
          <w:tcPr>
            <w:tcW w:w="7311" w:type="dxa"/>
            <w:hideMark/>
          </w:tcPr>
          <w:p w14:paraId="359F0543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ERGOMETRIA SISTEMA DE TESTE ERGOMÉTRICO CARDÍACO COM ESTEIRA. MODELO: APEX200. MARCA: TEB.</w:t>
            </w:r>
          </w:p>
        </w:tc>
        <w:tc>
          <w:tcPr>
            <w:tcW w:w="1053" w:type="dxa"/>
            <w:vAlign w:val="center"/>
            <w:hideMark/>
          </w:tcPr>
          <w:p w14:paraId="3099A5E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E7D27AD" w14:textId="77777777" w:rsidTr="005C7B9B">
        <w:trPr>
          <w:trHeight w:val="5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C7C624C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  <w:tc>
          <w:tcPr>
            <w:tcW w:w="7311" w:type="dxa"/>
            <w:hideMark/>
          </w:tcPr>
          <w:p w14:paraId="3AD3CC23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ELETROESTIMULAÇÃO ESTIMULADOR ELÉTRICO FENS E TENS MICROPROCESSADO PARA USO EM REABILITAÇÃO FÍSICA CARCI. MODELO: TENSMED II. MARCA: CARCI.</w:t>
            </w:r>
          </w:p>
        </w:tc>
        <w:tc>
          <w:tcPr>
            <w:tcW w:w="1053" w:type="dxa"/>
            <w:vAlign w:val="center"/>
            <w:hideMark/>
          </w:tcPr>
          <w:p w14:paraId="6A4B1BF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3124229" w14:textId="77777777" w:rsidTr="005C7B9B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267FA3C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</w:t>
            </w:r>
          </w:p>
        </w:tc>
        <w:tc>
          <w:tcPr>
            <w:tcW w:w="7311" w:type="dxa"/>
            <w:hideMark/>
          </w:tcPr>
          <w:p w14:paraId="69F76FD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ELETROESTIMULAÇÃO MULTICORRENTE E FUNCIONAL. MODELO: NEURODYN III. MARCA: IBRAMED.</w:t>
            </w:r>
          </w:p>
        </w:tc>
        <w:tc>
          <w:tcPr>
            <w:tcW w:w="1053" w:type="dxa"/>
            <w:vAlign w:val="center"/>
            <w:hideMark/>
          </w:tcPr>
          <w:p w14:paraId="548B6799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B5C10A9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E80CFBF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7311" w:type="dxa"/>
            <w:hideMark/>
          </w:tcPr>
          <w:p w14:paraId="5EAEBCB6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ONDAS CURTAS. MODELO: DIATERMED. MARCA: CARCI.</w:t>
            </w:r>
          </w:p>
        </w:tc>
        <w:tc>
          <w:tcPr>
            <w:tcW w:w="1053" w:type="dxa"/>
            <w:vAlign w:val="center"/>
            <w:hideMark/>
          </w:tcPr>
          <w:p w14:paraId="708A794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216A583F" w14:textId="77777777" w:rsidTr="005C7B9B">
        <w:trPr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5F7D1C6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13</w:t>
            </w:r>
          </w:p>
        </w:tc>
        <w:tc>
          <w:tcPr>
            <w:tcW w:w="7311" w:type="dxa"/>
            <w:hideMark/>
          </w:tcPr>
          <w:p w14:paraId="6F37837A" w14:textId="77777777" w:rsidR="00534280" w:rsidRPr="00534280" w:rsidRDefault="00534280" w:rsidP="00534280">
            <w:pPr>
              <w:widowControl/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ULTRASSOM. MODELO: SONOMED IV. MARCA: CARCI.</w:t>
            </w:r>
          </w:p>
        </w:tc>
        <w:tc>
          <w:tcPr>
            <w:tcW w:w="1053" w:type="dxa"/>
            <w:vAlign w:val="center"/>
            <w:hideMark/>
          </w:tcPr>
          <w:p w14:paraId="3FBBC46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6F8A874B" w14:textId="77777777" w:rsidTr="005C7B9B">
        <w:trPr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7C81E8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14</w:t>
            </w:r>
          </w:p>
        </w:tc>
        <w:tc>
          <w:tcPr>
            <w:tcW w:w="7311" w:type="dxa"/>
            <w:hideMark/>
          </w:tcPr>
          <w:p w14:paraId="234849B5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ESTIMULADOR NEUROMUSCULAR TRANSCUTANEO COM 02 CANAIS IBRAMED. MODELO: NMS 0501. MARCA: ENDOPHASYS.</w:t>
            </w:r>
          </w:p>
        </w:tc>
        <w:tc>
          <w:tcPr>
            <w:tcW w:w="1053" w:type="dxa"/>
            <w:vAlign w:val="center"/>
            <w:hideMark/>
          </w:tcPr>
          <w:p w14:paraId="274079B9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261CACE" w14:textId="77777777" w:rsidTr="005C7B9B">
        <w:trPr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0754753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15</w:t>
            </w:r>
          </w:p>
        </w:tc>
        <w:tc>
          <w:tcPr>
            <w:tcW w:w="7311" w:type="dxa"/>
            <w:hideMark/>
          </w:tcPr>
          <w:p w14:paraId="1E3E176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BICICLETA FIXA PARA EXERCÍCIOS VERTICAL PARA USO EM REABILITAÇÃO FÍSICA ERGOMÉTRICA. MODELO: EX 250. MARCA: EX 250.</w:t>
            </w:r>
          </w:p>
        </w:tc>
        <w:tc>
          <w:tcPr>
            <w:tcW w:w="1053" w:type="dxa"/>
            <w:vAlign w:val="center"/>
            <w:hideMark/>
          </w:tcPr>
          <w:p w14:paraId="4F1421CE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437F79FE" w14:textId="77777777" w:rsidTr="005C7B9B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CAE1B0E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16</w:t>
            </w:r>
          </w:p>
        </w:tc>
        <w:tc>
          <w:tcPr>
            <w:tcW w:w="7311" w:type="dxa"/>
            <w:hideMark/>
          </w:tcPr>
          <w:p w14:paraId="0E508FE0" w14:textId="34260EAA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ESTEIRA ERGOMÉTRICA SIMPLES MICROPROCESSADA PARA EXERCÍCIO DE REABILITAÇÃO DIM: 50X180CMELÉTRICA. MODELO: ERGOLIFE. MARCA: ERGOLIFE.</w:t>
            </w:r>
          </w:p>
        </w:tc>
        <w:tc>
          <w:tcPr>
            <w:tcW w:w="1053" w:type="dxa"/>
            <w:vAlign w:val="center"/>
            <w:hideMark/>
          </w:tcPr>
          <w:p w14:paraId="43AC4929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2142215D" w14:textId="77777777" w:rsidTr="005C7B9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C77E5C9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17</w:t>
            </w:r>
          </w:p>
        </w:tc>
        <w:tc>
          <w:tcPr>
            <w:tcW w:w="7311" w:type="dxa"/>
            <w:hideMark/>
          </w:tcPr>
          <w:p w14:paraId="6EB701B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FORNO DE BIER PARA USO EM REABILITAÇÃO FÍSICA SERIE: 226323-324-325. MODELO: 3009. MARCA: CARCI.</w:t>
            </w:r>
          </w:p>
        </w:tc>
        <w:tc>
          <w:tcPr>
            <w:tcW w:w="1053" w:type="dxa"/>
            <w:vAlign w:val="center"/>
            <w:hideMark/>
          </w:tcPr>
          <w:p w14:paraId="7DC8F3E9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3A20967F" w14:textId="77777777" w:rsidTr="005C7B9B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106C009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18</w:t>
            </w:r>
          </w:p>
        </w:tc>
        <w:tc>
          <w:tcPr>
            <w:tcW w:w="7311" w:type="dxa"/>
            <w:hideMark/>
          </w:tcPr>
          <w:p w14:paraId="7B01C52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INFRAVERMELHO COM PEDESTAL MONTADO SOBRE RODÍZIOS PARA USO EM REABILITAÇÃO FÍSICA CARCI. MODELO: PEDESTAL. MARCA: CARCI.</w:t>
            </w:r>
          </w:p>
        </w:tc>
        <w:tc>
          <w:tcPr>
            <w:tcW w:w="1053" w:type="dxa"/>
            <w:vAlign w:val="center"/>
            <w:hideMark/>
          </w:tcPr>
          <w:p w14:paraId="0DF63A20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2CC8CD7E" w14:textId="77777777" w:rsidTr="005C7B9B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F3A5ACF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19</w:t>
            </w:r>
          </w:p>
        </w:tc>
        <w:tc>
          <w:tcPr>
            <w:tcW w:w="7311" w:type="dxa"/>
            <w:hideMark/>
          </w:tcPr>
          <w:p w14:paraId="4CBA746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MÁQUINA DE FAZER GELO ZB-50 AUTOMATIC ICE MAKER. MODELO: ZB - 50. MARCA: ICE MAKER.</w:t>
            </w:r>
          </w:p>
        </w:tc>
        <w:tc>
          <w:tcPr>
            <w:tcW w:w="1053" w:type="dxa"/>
            <w:vAlign w:val="center"/>
            <w:hideMark/>
          </w:tcPr>
          <w:p w14:paraId="2810EFB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91E9738" w14:textId="77777777" w:rsidTr="005C7B9B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E803357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20</w:t>
            </w:r>
          </w:p>
        </w:tc>
        <w:tc>
          <w:tcPr>
            <w:tcW w:w="7311" w:type="dxa"/>
            <w:hideMark/>
          </w:tcPr>
          <w:p w14:paraId="073E5EE9" w14:textId="5D73879A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EMISSÕES ACÚSTICAS E PRODUTOS DE DISTORÇÃO COM ACESSÓRIOS OTO READ BASE UNIT STANDARD. MODELO: OTOREAD 3014. MARCA: OTOREAD.</w:t>
            </w:r>
          </w:p>
        </w:tc>
        <w:tc>
          <w:tcPr>
            <w:tcW w:w="1053" w:type="dxa"/>
            <w:vAlign w:val="center"/>
            <w:hideMark/>
          </w:tcPr>
          <w:p w14:paraId="7ECBBD00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572C5CC" w14:textId="77777777" w:rsidTr="005C7B9B">
        <w:trPr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59C20AD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21</w:t>
            </w:r>
          </w:p>
        </w:tc>
        <w:tc>
          <w:tcPr>
            <w:tcW w:w="7311" w:type="dxa"/>
            <w:hideMark/>
          </w:tcPr>
          <w:p w14:paraId="619E64D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CABINE AUDIOMÉTRICA MODELO AL 200 AUDITEC. MODELO: AUDITEC. MARCA: AUDITEC.</w:t>
            </w:r>
          </w:p>
        </w:tc>
        <w:tc>
          <w:tcPr>
            <w:tcW w:w="1053" w:type="dxa"/>
            <w:vAlign w:val="center"/>
            <w:hideMark/>
          </w:tcPr>
          <w:p w14:paraId="148E62D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C234B91" w14:textId="77777777" w:rsidTr="005C7B9B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F1AE7F9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22</w:t>
            </w:r>
          </w:p>
        </w:tc>
        <w:tc>
          <w:tcPr>
            <w:tcW w:w="7311" w:type="dxa"/>
            <w:hideMark/>
          </w:tcPr>
          <w:p w14:paraId="1641EC2A" w14:textId="4BFFFB5D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IMPEDANCIÔMETRO AUTOMÁTICO MICROPROCESSADO E PORTATIL. MODELO: OTOFLEX MADSEN OTOFLEX 100. MARCA: OTOMETRICS.</w:t>
            </w:r>
          </w:p>
        </w:tc>
        <w:tc>
          <w:tcPr>
            <w:tcW w:w="1053" w:type="dxa"/>
            <w:vAlign w:val="center"/>
            <w:hideMark/>
          </w:tcPr>
          <w:p w14:paraId="7A0DBD47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4DA11A2" w14:textId="77777777" w:rsidTr="005C7B9B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11706C3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23</w:t>
            </w:r>
          </w:p>
        </w:tc>
        <w:tc>
          <w:tcPr>
            <w:tcW w:w="7311" w:type="dxa"/>
            <w:hideMark/>
          </w:tcPr>
          <w:p w14:paraId="1B6B683E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AUDIÔMETRO MADSEN ITERA II, N. 337396. MODELO: MADSEN ITERA II. MARCA: OTOMETRICS.</w:t>
            </w:r>
          </w:p>
        </w:tc>
        <w:tc>
          <w:tcPr>
            <w:tcW w:w="1053" w:type="dxa"/>
            <w:vAlign w:val="center"/>
            <w:hideMark/>
          </w:tcPr>
          <w:p w14:paraId="028AE0A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1E34A22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CE343F3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24</w:t>
            </w:r>
          </w:p>
        </w:tc>
        <w:tc>
          <w:tcPr>
            <w:tcW w:w="7311" w:type="dxa"/>
            <w:hideMark/>
          </w:tcPr>
          <w:p w14:paraId="15B2B8CA" w14:textId="0FF88481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TESTE DA ORELHINHA. MODELO: MADSEN CAPELLA. MARCA: OTOMETRICS.</w:t>
            </w:r>
          </w:p>
        </w:tc>
        <w:tc>
          <w:tcPr>
            <w:tcW w:w="1053" w:type="dxa"/>
            <w:vAlign w:val="center"/>
            <w:hideMark/>
          </w:tcPr>
          <w:p w14:paraId="0467EC5C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AFBCB57" w14:textId="77777777" w:rsidTr="005C7B9B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79FC37C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25</w:t>
            </w:r>
          </w:p>
        </w:tc>
        <w:tc>
          <w:tcPr>
            <w:tcW w:w="7311" w:type="dxa"/>
            <w:hideMark/>
          </w:tcPr>
          <w:p w14:paraId="371B2A5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ULTRASSOM MOD. HD7 SERIE: CI501007. MODELO: HD 7. MARCA: PHILIPS.</w:t>
            </w:r>
          </w:p>
        </w:tc>
        <w:tc>
          <w:tcPr>
            <w:tcW w:w="1053" w:type="dxa"/>
            <w:vAlign w:val="center"/>
            <w:hideMark/>
          </w:tcPr>
          <w:p w14:paraId="283316BB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B601292" w14:textId="77777777" w:rsidTr="005C7B9B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8B4A66B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26</w:t>
            </w:r>
          </w:p>
        </w:tc>
        <w:tc>
          <w:tcPr>
            <w:tcW w:w="7311" w:type="dxa"/>
            <w:hideMark/>
          </w:tcPr>
          <w:p w14:paraId="05611A3C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NOBREAK 2KVA SERIE: 2562698. </w:t>
            </w:r>
          </w:p>
        </w:tc>
        <w:tc>
          <w:tcPr>
            <w:tcW w:w="1053" w:type="dxa"/>
            <w:vAlign w:val="center"/>
            <w:hideMark/>
          </w:tcPr>
          <w:p w14:paraId="79382E9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35B435C7" w14:textId="77777777" w:rsidTr="005C7B9B">
        <w:trPr>
          <w:trHeight w:val="6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FB56267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27</w:t>
            </w:r>
          </w:p>
        </w:tc>
        <w:tc>
          <w:tcPr>
            <w:tcW w:w="7311" w:type="dxa"/>
            <w:hideMark/>
          </w:tcPr>
          <w:p w14:paraId="5C8CCA87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POTEC.REFRATÔMETRO REFRATOR OFTALMOLÓGICO MOD. AUTO SINCRO VT-10 ACOMPANHA 1 PAR DE LENTES CILINDRAS. MODELO:  START II AUTO SINCRO VT-10. </w:t>
            </w:r>
          </w:p>
        </w:tc>
        <w:tc>
          <w:tcPr>
            <w:tcW w:w="1053" w:type="dxa"/>
            <w:vAlign w:val="center"/>
            <w:hideMark/>
          </w:tcPr>
          <w:p w14:paraId="20429754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EC526B9" w14:textId="77777777" w:rsidTr="005C7B9B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D7FD8F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28</w:t>
            </w:r>
          </w:p>
        </w:tc>
        <w:tc>
          <w:tcPr>
            <w:tcW w:w="7311" w:type="dxa"/>
            <w:hideMark/>
          </w:tcPr>
          <w:p w14:paraId="0CB3C5D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AUTO-REFRATOR. MODELO:  PRK 5000. MARCA: MR. ATLANTIS.</w:t>
            </w:r>
          </w:p>
        </w:tc>
        <w:tc>
          <w:tcPr>
            <w:tcW w:w="1053" w:type="dxa"/>
            <w:vAlign w:val="center"/>
            <w:hideMark/>
          </w:tcPr>
          <w:p w14:paraId="67B891FB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3236AE2" w14:textId="77777777" w:rsidTr="005C7B9B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C6B4732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29</w:t>
            </w:r>
          </w:p>
        </w:tc>
        <w:tc>
          <w:tcPr>
            <w:tcW w:w="7311" w:type="dxa"/>
            <w:hideMark/>
          </w:tcPr>
          <w:p w14:paraId="1A9727A7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COLUNA REFRATOR DE GREENS E PROJETOR DE OPTOTIPOS ATLANTIS. MODELO: SL 2000-1009-702. MARCA: ATLANTIS.</w:t>
            </w:r>
          </w:p>
        </w:tc>
        <w:tc>
          <w:tcPr>
            <w:tcW w:w="1053" w:type="dxa"/>
            <w:vAlign w:val="center"/>
            <w:hideMark/>
          </w:tcPr>
          <w:p w14:paraId="33D8E70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B91CCEB" w14:textId="77777777" w:rsidTr="005C7B9B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0C81F32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30</w:t>
            </w:r>
          </w:p>
        </w:tc>
        <w:tc>
          <w:tcPr>
            <w:tcW w:w="7311" w:type="dxa"/>
            <w:hideMark/>
          </w:tcPr>
          <w:p w14:paraId="38617265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CADEIRA PARA OFTALMOLOGIA ACOMPANHADA DE COLUNA OFTALMOLÓGICA. MODELO: REVOLUTI ON MR. JVS TART. </w:t>
            </w:r>
          </w:p>
        </w:tc>
        <w:tc>
          <w:tcPr>
            <w:tcW w:w="1053" w:type="dxa"/>
            <w:vAlign w:val="center"/>
            <w:hideMark/>
          </w:tcPr>
          <w:p w14:paraId="0D6E4D22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8E227A1" w14:textId="77777777" w:rsidTr="005C7B9B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36F3CB9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31</w:t>
            </w:r>
          </w:p>
        </w:tc>
        <w:tc>
          <w:tcPr>
            <w:tcW w:w="7311" w:type="dxa"/>
            <w:hideMark/>
          </w:tcPr>
          <w:p w14:paraId="5D79478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LENSOMETRO PARA USO EM OFTALMOLOGIA MEDIÇÃO DE LENTES E PRISMAS. MODELO: LENSMETE R LM 1SE. MARCA: ATLANTIS.</w:t>
            </w:r>
          </w:p>
        </w:tc>
        <w:tc>
          <w:tcPr>
            <w:tcW w:w="1053" w:type="dxa"/>
            <w:vAlign w:val="center"/>
            <w:hideMark/>
          </w:tcPr>
          <w:p w14:paraId="10B989A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3AF5FEB" w14:textId="77777777" w:rsidTr="005C7B9B">
        <w:trPr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717172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32</w:t>
            </w:r>
          </w:p>
        </w:tc>
        <w:tc>
          <w:tcPr>
            <w:tcW w:w="7311" w:type="dxa"/>
            <w:hideMark/>
          </w:tcPr>
          <w:p w14:paraId="2BE091A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OFTALMOSCÓPIO BINOCULAR INDIRETO MODELO OHN 3.5 (FC) ACOMPANHA LÂMPADA HALÓGENA SEROE: FCV 316510. MODELO: OHN 3.5. MARCA: MR. ATLANTIS.</w:t>
            </w:r>
          </w:p>
        </w:tc>
        <w:tc>
          <w:tcPr>
            <w:tcW w:w="1053" w:type="dxa"/>
            <w:vAlign w:val="center"/>
            <w:hideMark/>
          </w:tcPr>
          <w:p w14:paraId="613FB27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6C87ED4" w14:textId="77777777" w:rsidTr="005C7B9B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9FF9389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33</w:t>
            </w:r>
          </w:p>
        </w:tc>
        <w:tc>
          <w:tcPr>
            <w:tcW w:w="7311" w:type="dxa"/>
            <w:hideMark/>
          </w:tcPr>
          <w:p w14:paraId="3CCBCE7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OFTALOMOSCÓPIO DIRETO MODELO BETA-200S ACOMPANHA LAMPADA HALÓGENA. MODELO: BETA – 200S. MARCA: MR. HEINE.</w:t>
            </w:r>
          </w:p>
        </w:tc>
        <w:tc>
          <w:tcPr>
            <w:tcW w:w="1053" w:type="dxa"/>
            <w:vAlign w:val="center"/>
            <w:hideMark/>
          </w:tcPr>
          <w:p w14:paraId="71BC1041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B633BBB" w14:textId="77777777" w:rsidTr="005C7B9B">
        <w:trPr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4B67689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34</w:t>
            </w:r>
          </w:p>
        </w:tc>
        <w:tc>
          <w:tcPr>
            <w:tcW w:w="7311" w:type="dxa"/>
            <w:hideMark/>
          </w:tcPr>
          <w:p w14:paraId="46EE58B6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OTOSCÓPIO PORTÁTIL. MODELO: 5211. MARCA: ADC.</w:t>
            </w:r>
          </w:p>
        </w:tc>
        <w:tc>
          <w:tcPr>
            <w:tcW w:w="1053" w:type="dxa"/>
            <w:vAlign w:val="center"/>
            <w:hideMark/>
          </w:tcPr>
          <w:p w14:paraId="40CE0A0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8F9724D" w14:textId="77777777" w:rsidTr="005C7B9B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8F74D92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35</w:t>
            </w:r>
          </w:p>
        </w:tc>
        <w:tc>
          <w:tcPr>
            <w:tcW w:w="7311" w:type="dxa"/>
            <w:hideMark/>
          </w:tcPr>
          <w:p w14:paraId="7267D5AB" w14:textId="365B08F6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FOCO GINECOLÓGICTRIPÉ FUNDIDO E COLUNA EM TUBO 22.22X1,2MM. MODELO: MA 1000. MARCA: ANDRADE.</w:t>
            </w:r>
          </w:p>
        </w:tc>
        <w:tc>
          <w:tcPr>
            <w:tcW w:w="1053" w:type="dxa"/>
            <w:vAlign w:val="center"/>
            <w:hideMark/>
          </w:tcPr>
          <w:p w14:paraId="147CF61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362EC640" w14:textId="77777777" w:rsidTr="005C7B9B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4A2B250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36</w:t>
            </w:r>
          </w:p>
        </w:tc>
        <w:tc>
          <w:tcPr>
            <w:tcW w:w="7311" w:type="dxa"/>
            <w:hideMark/>
          </w:tcPr>
          <w:p w14:paraId="609F85B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COLPOSCÓPIO GINECOLÓGICO CPM 7006 MARTEC. MODELO: COM. MARCA: MARTEC.</w:t>
            </w:r>
          </w:p>
        </w:tc>
        <w:tc>
          <w:tcPr>
            <w:tcW w:w="1053" w:type="dxa"/>
            <w:vAlign w:val="center"/>
            <w:hideMark/>
          </w:tcPr>
          <w:p w14:paraId="62D8E750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055558B1" w14:textId="77777777" w:rsidTr="005C7B9B">
        <w:trPr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B784517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37</w:t>
            </w:r>
          </w:p>
        </w:tc>
        <w:tc>
          <w:tcPr>
            <w:tcW w:w="7311" w:type="dxa"/>
            <w:hideMark/>
          </w:tcPr>
          <w:p w14:paraId="0FFF53E8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COLPOSCÓPIO MD 500. MODELO: MD 500. MARCA: GG EQUIPAMENTOS.</w:t>
            </w:r>
          </w:p>
        </w:tc>
        <w:tc>
          <w:tcPr>
            <w:tcW w:w="1053" w:type="dxa"/>
            <w:vAlign w:val="center"/>
            <w:hideMark/>
          </w:tcPr>
          <w:p w14:paraId="5142A8DF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C68AEF9" w14:textId="77777777" w:rsidTr="005C7B9B">
        <w:trPr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638446F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38</w:t>
            </w:r>
          </w:p>
        </w:tc>
        <w:tc>
          <w:tcPr>
            <w:tcW w:w="7311" w:type="dxa"/>
            <w:hideMark/>
          </w:tcPr>
          <w:p w14:paraId="27A630C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TOCOCARDIÓGRAFO FETAL MONITOR CARDIOTOCÓGRAFO PARA CONTROLE DE FREQUENCIA CARDIACA FETAL DIGITAL BT-300 SERIE: AANA 80014. MODELO: BT 300. MARCA: WEM.</w:t>
            </w:r>
          </w:p>
        </w:tc>
        <w:tc>
          <w:tcPr>
            <w:tcW w:w="1053" w:type="dxa"/>
            <w:vAlign w:val="center"/>
            <w:hideMark/>
          </w:tcPr>
          <w:p w14:paraId="2DA98BE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8A7DD95" w14:textId="77777777" w:rsidTr="005C7B9B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70D7E0B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39</w:t>
            </w:r>
          </w:p>
        </w:tc>
        <w:tc>
          <w:tcPr>
            <w:tcW w:w="7311" w:type="dxa"/>
            <w:hideMark/>
          </w:tcPr>
          <w:p w14:paraId="1BA941F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SONAR DE DOPPLER MONITOR FETAL PORTATIL BT-200. MODELO: BT 200. MARCA: BISTOS.</w:t>
            </w:r>
          </w:p>
        </w:tc>
        <w:tc>
          <w:tcPr>
            <w:tcW w:w="1053" w:type="dxa"/>
            <w:vAlign w:val="center"/>
            <w:hideMark/>
          </w:tcPr>
          <w:p w14:paraId="47537B24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80FB21D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AEC7E3D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40</w:t>
            </w:r>
          </w:p>
        </w:tc>
        <w:tc>
          <w:tcPr>
            <w:tcW w:w="7311" w:type="dxa"/>
            <w:hideMark/>
          </w:tcPr>
          <w:p w14:paraId="2DB3AD39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ASPIRADOR DE SECREÇÃO PORTÁTIL. MODELO: MA-520-60. MARCA: ASPIRA MAX.</w:t>
            </w:r>
          </w:p>
        </w:tc>
        <w:tc>
          <w:tcPr>
            <w:tcW w:w="1053" w:type="dxa"/>
            <w:vAlign w:val="center"/>
            <w:hideMark/>
          </w:tcPr>
          <w:p w14:paraId="61092CFC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5CFCFD4A" w14:textId="77777777" w:rsidTr="005C7B9B">
        <w:trPr>
          <w:trHeight w:val="1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D30D1F5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41</w:t>
            </w:r>
          </w:p>
        </w:tc>
        <w:tc>
          <w:tcPr>
            <w:tcW w:w="7311" w:type="dxa"/>
            <w:hideMark/>
          </w:tcPr>
          <w:p w14:paraId="64F39285" w14:textId="2E552029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 CARDÍACO. MODELO: DX 2021. MARCA: DIXTAL.</w:t>
            </w:r>
          </w:p>
        </w:tc>
        <w:tc>
          <w:tcPr>
            <w:tcW w:w="1053" w:type="dxa"/>
            <w:vAlign w:val="center"/>
            <w:hideMark/>
          </w:tcPr>
          <w:p w14:paraId="6F48F572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4BD4D2D" w14:textId="77777777" w:rsidTr="005C7B9B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08DE8DB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42</w:t>
            </w:r>
          </w:p>
        </w:tc>
        <w:tc>
          <w:tcPr>
            <w:tcW w:w="7311" w:type="dxa"/>
            <w:hideMark/>
          </w:tcPr>
          <w:p w14:paraId="0F2B05C2" w14:textId="12BF9A51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 CARDÍACO. MODELO: DX 2022. MARCA: DIXTAL.</w:t>
            </w:r>
          </w:p>
        </w:tc>
        <w:tc>
          <w:tcPr>
            <w:tcW w:w="1053" w:type="dxa"/>
            <w:vAlign w:val="center"/>
            <w:hideMark/>
          </w:tcPr>
          <w:p w14:paraId="0088A20C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32D8A155" w14:textId="77777777" w:rsidTr="005C7B9B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D466E46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43</w:t>
            </w:r>
          </w:p>
        </w:tc>
        <w:tc>
          <w:tcPr>
            <w:tcW w:w="7311" w:type="dxa"/>
            <w:hideMark/>
          </w:tcPr>
          <w:p w14:paraId="520137E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REPRECESSADORA AUTOMÁTICA DE ENDOSCÓPIOS. MODELO: ENDOLAV. MARCA: LIFEMED.</w:t>
            </w:r>
          </w:p>
        </w:tc>
        <w:tc>
          <w:tcPr>
            <w:tcW w:w="1053" w:type="dxa"/>
            <w:vAlign w:val="center"/>
            <w:hideMark/>
          </w:tcPr>
          <w:p w14:paraId="13C976A0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5BD366E" w14:textId="77777777" w:rsidTr="005C7B9B">
        <w:trPr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BB1FF1D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44</w:t>
            </w:r>
          </w:p>
        </w:tc>
        <w:tc>
          <w:tcPr>
            <w:tcW w:w="7311" w:type="dxa"/>
            <w:hideMark/>
          </w:tcPr>
          <w:p w14:paraId="3694CF15" w14:textId="6503B9E9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DESFIBRILADOR. MODELO: HEARTSTA RT </w:t>
            </w:r>
            <w:proofErr w:type="spellStart"/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MRx</w:t>
            </w:r>
            <w:proofErr w:type="spellEnd"/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. MARCA: PHILIPS.</w:t>
            </w:r>
          </w:p>
        </w:tc>
        <w:tc>
          <w:tcPr>
            <w:tcW w:w="1053" w:type="dxa"/>
            <w:vAlign w:val="center"/>
            <w:hideMark/>
          </w:tcPr>
          <w:p w14:paraId="05D9206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65CDB184" w14:textId="77777777" w:rsidTr="005C7B9B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6DE1571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45</w:t>
            </w:r>
          </w:p>
        </w:tc>
        <w:tc>
          <w:tcPr>
            <w:tcW w:w="7311" w:type="dxa"/>
            <w:hideMark/>
          </w:tcPr>
          <w:p w14:paraId="40E9771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LARINGOSCÓPIO RIGIDO COM 6 LÂMINAS. MODELO: ADC. MARCA:MORIYA.</w:t>
            </w:r>
          </w:p>
        </w:tc>
        <w:tc>
          <w:tcPr>
            <w:tcW w:w="1053" w:type="dxa"/>
            <w:vAlign w:val="center"/>
            <w:hideMark/>
          </w:tcPr>
          <w:p w14:paraId="578A0AD0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</w:t>
            </w:r>
          </w:p>
        </w:tc>
      </w:tr>
      <w:tr w:rsidR="00534280" w:rsidRPr="00534280" w14:paraId="42C5FD9A" w14:textId="77777777" w:rsidTr="005C7B9B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F1FFAA2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46</w:t>
            </w:r>
          </w:p>
        </w:tc>
        <w:tc>
          <w:tcPr>
            <w:tcW w:w="7311" w:type="dxa"/>
            <w:hideMark/>
          </w:tcPr>
          <w:p w14:paraId="28DEDEFC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AUTOCLAVE HORIZONTAL CAPACIDADE 100LITROS OSMOSE REVERSA CESTO ALTO RESERVATÓRIO FILTRO. MODELO: HI SPEED. MARCA: BAUMER.</w:t>
            </w:r>
          </w:p>
        </w:tc>
        <w:tc>
          <w:tcPr>
            <w:tcW w:w="1053" w:type="dxa"/>
            <w:vAlign w:val="center"/>
            <w:hideMark/>
          </w:tcPr>
          <w:p w14:paraId="091D43F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E6C22E8" w14:textId="77777777" w:rsidTr="005C7B9B">
        <w:trPr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09EDBBB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47</w:t>
            </w:r>
          </w:p>
        </w:tc>
        <w:tc>
          <w:tcPr>
            <w:tcW w:w="7311" w:type="dxa"/>
            <w:hideMark/>
          </w:tcPr>
          <w:p w14:paraId="29606628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SELADORA PAPEL GRAU CIRÚRGICO. MODELO: ALT. MARCA: ALT.</w:t>
            </w:r>
          </w:p>
        </w:tc>
        <w:tc>
          <w:tcPr>
            <w:tcW w:w="1053" w:type="dxa"/>
            <w:vAlign w:val="center"/>
            <w:hideMark/>
          </w:tcPr>
          <w:p w14:paraId="723BE279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FA9721E" w14:textId="77777777" w:rsidTr="005C7B9B">
        <w:trPr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5840E4D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48</w:t>
            </w:r>
          </w:p>
        </w:tc>
        <w:tc>
          <w:tcPr>
            <w:tcW w:w="7311" w:type="dxa"/>
            <w:hideMark/>
          </w:tcPr>
          <w:p w14:paraId="062568BB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INCUBADORA BIOLÓGICA. MODELO:  AUTO READ 390. MARCA: 3M ATTEST.</w:t>
            </w:r>
          </w:p>
        </w:tc>
        <w:tc>
          <w:tcPr>
            <w:tcW w:w="1053" w:type="dxa"/>
            <w:vAlign w:val="center"/>
            <w:hideMark/>
          </w:tcPr>
          <w:p w14:paraId="642F8FB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30CAA4A" w14:textId="77777777" w:rsidTr="005C7B9B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28BAE6E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49</w:t>
            </w:r>
          </w:p>
        </w:tc>
        <w:tc>
          <w:tcPr>
            <w:tcW w:w="7311" w:type="dxa"/>
            <w:hideMark/>
          </w:tcPr>
          <w:p w14:paraId="73AFA16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ELECTROSURGICAL GENERATOR (BISTURI ELÉTRICO) ELETROCIRURGICO 100W TIPO ELETRONICO MICROPROCESSADO HF-120. MODELO: HF 120. MARCA: WEW.</w:t>
            </w:r>
          </w:p>
        </w:tc>
        <w:tc>
          <w:tcPr>
            <w:tcW w:w="1053" w:type="dxa"/>
            <w:vAlign w:val="center"/>
            <w:hideMark/>
          </w:tcPr>
          <w:p w14:paraId="33CEE3F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5D6E8606" w14:textId="77777777" w:rsidTr="005C7B9B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7EDA2C3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50</w:t>
            </w:r>
          </w:p>
        </w:tc>
        <w:tc>
          <w:tcPr>
            <w:tcW w:w="7311" w:type="dxa"/>
            <w:hideMark/>
          </w:tcPr>
          <w:p w14:paraId="3289F06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FOCO CIRÚRGICO MÓVEL 90.000LUX SERIE 27444.MODELO: FA – 2000-6. MARCA: MEDPEJ.</w:t>
            </w:r>
          </w:p>
        </w:tc>
        <w:tc>
          <w:tcPr>
            <w:tcW w:w="1053" w:type="dxa"/>
            <w:vAlign w:val="center"/>
            <w:hideMark/>
          </w:tcPr>
          <w:p w14:paraId="70D95A6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75E1CE7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4187535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51</w:t>
            </w:r>
          </w:p>
        </w:tc>
        <w:tc>
          <w:tcPr>
            <w:tcW w:w="7311" w:type="dxa"/>
            <w:hideMark/>
          </w:tcPr>
          <w:p w14:paraId="69557B1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MESA CIRÚRGICA. MODELO: ROTAL HOSPITALAR. MARCA: ROTAL HOSPITALAR.</w:t>
            </w:r>
          </w:p>
        </w:tc>
        <w:tc>
          <w:tcPr>
            <w:tcW w:w="1053" w:type="dxa"/>
            <w:vAlign w:val="center"/>
            <w:hideMark/>
          </w:tcPr>
          <w:p w14:paraId="0F5F557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70121D3F" w14:textId="77777777" w:rsidTr="005C7B9B">
        <w:trPr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087BAFC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52</w:t>
            </w:r>
          </w:p>
        </w:tc>
        <w:tc>
          <w:tcPr>
            <w:tcW w:w="7311" w:type="dxa"/>
            <w:hideMark/>
          </w:tcPr>
          <w:p w14:paraId="021D331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PEDIÁTRICA. MODELO:  R/I 109 E. MARCA: WELMY.</w:t>
            </w:r>
          </w:p>
        </w:tc>
        <w:tc>
          <w:tcPr>
            <w:tcW w:w="1053" w:type="dxa"/>
            <w:vAlign w:val="center"/>
            <w:hideMark/>
          </w:tcPr>
          <w:p w14:paraId="353C944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D1925BD" w14:textId="77777777" w:rsidTr="005C7B9B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1F8F17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53</w:t>
            </w:r>
          </w:p>
        </w:tc>
        <w:tc>
          <w:tcPr>
            <w:tcW w:w="7311" w:type="dxa"/>
            <w:hideMark/>
          </w:tcPr>
          <w:p w14:paraId="465484E6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CENTRÍFUGA. MODELO:  222 TIM 216. MARCA: QUIMIS.</w:t>
            </w:r>
          </w:p>
        </w:tc>
        <w:tc>
          <w:tcPr>
            <w:tcW w:w="1053" w:type="dxa"/>
            <w:vAlign w:val="center"/>
            <w:hideMark/>
          </w:tcPr>
          <w:p w14:paraId="337B5282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DE1626B" w14:textId="77777777" w:rsidTr="005C7B9B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8C97556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54</w:t>
            </w:r>
          </w:p>
        </w:tc>
        <w:tc>
          <w:tcPr>
            <w:tcW w:w="7311" w:type="dxa"/>
            <w:hideMark/>
          </w:tcPr>
          <w:p w14:paraId="13A74E7E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CÂMARA FRIA REFRIGERADOR COM PORTAS DE VIDRO 500 VERTICAL. MODELO:  RC-504D. MARCA: INDREL.</w:t>
            </w:r>
          </w:p>
        </w:tc>
        <w:tc>
          <w:tcPr>
            <w:tcW w:w="1053" w:type="dxa"/>
            <w:vAlign w:val="center"/>
            <w:hideMark/>
          </w:tcPr>
          <w:p w14:paraId="147B00FB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148ED4CC" w14:textId="77777777" w:rsidTr="005C7B9B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0B9AE4A" w14:textId="114C1082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7311" w:type="dxa"/>
            <w:hideMark/>
          </w:tcPr>
          <w:p w14:paraId="5E601D5B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COMANDO RX DIGITAL. MODELO:  RAY TUBE ASSEMBLY. MARCA: PHILIPS.</w:t>
            </w:r>
          </w:p>
        </w:tc>
        <w:tc>
          <w:tcPr>
            <w:tcW w:w="1053" w:type="dxa"/>
            <w:vAlign w:val="center"/>
            <w:hideMark/>
          </w:tcPr>
          <w:p w14:paraId="2853090C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DE0BBD6" w14:textId="77777777" w:rsidTr="005C7B9B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A9F0232" w14:textId="6B2C1A6E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7311" w:type="dxa"/>
            <w:hideMark/>
          </w:tcPr>
          <w:p w14:paraId="6124021E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CR DIRECT VIEW DIAMOND ELITE CR CARESTREAM SERIE: 14556 E 14585. MODELO: DIRECT VIEW ELITE CR. MARCA: CARESTREAM.</w:t>
            </w:r>
          </w:p>
        </w:tc>
        <w:tc>
          <w:tcPr>
            <w:tcW w:w="1053" w:type="dxa"/>
            <w:vAlign w:val="center"/>
            <w:hideMark/>
          </w:tcPr>
          <w:p w14:paraId="3D721D74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304F7999" w14:textId="77777777" w:rsidTr="005C7B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192F2A3" w14:textId="6B5AA899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7311" w:type="dxa"/>
            <w:hideMark/>
          </w:tcPr>
          <w:p w14:paraId="4D730E49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DIGITALIZADORA DE IMAGENS DRYVIEW 6800 KODAC. MODELO: DRYVIEW 6800. MARCA: KODAC.</w:t>
            </w:r>
          </w:p>
        </w:tc>
        <w:tc>
          <w:tcPr>
            <w:tcW w:w="1053" w:type="dxa"/>
            <w:vAlign w:val="center"/>
            <w:hideMark/>
          </w:tcPr>
          <w:p w14:paraId="51F7F3C4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29ACAD0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3F8C2CA" w14:textId="7A97A77E" w:rsidR="00534280" w:rsidRPr="00534280" w:rsidRDefault="00E9158B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58</w:t>
            </w:r>
          </w:p>
        </w:tc>
        <w:tc>
          <w:tcPr>
            <w:tcW w:w="7311" w:type="dxa"/>
            <w:hideMark/>
          </w:tcPr>
          <w:p w14:paraId="2955A1E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NEGATOSCOPIO COM 2 CORPOS TIPO PARA FIXAÇAO EM PAREDE ESTRUTURA.</w:t>
            </w:r>
          </w:p>
        </w:tc>
        <w:tc>
          <w:tcPr>
            <w:tcW w:w="1053" w:type="dxa"/>
            <w:vAlign w:val="center"/>
            <w:hideMark/>
          </w:tcPr>
          <w:p w14:paraId="5531627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</w:tr>
      <w:tr w:rsidR="00534280" w:rsidRPr="00534280" w14:paraId="5617A3B6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763831F" w14:textId="53289633" w:rsidR="00534280" w:rsidRPr="00534280" w:rsidRDefault="00E9158B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59</w:t>
            </w:r>
          </w:p>
        </w:tc>
        <w:tc>
          <w:tcPr>
            <w:tcW w:w="7311" w:type="dxa"/>
            <w:hideMark/>
          </w:tcPr>
          <w:p w14:paraId="6FAA3C3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ESTABILIZADOR DA DIGITALIZADORA. </w:t>
            </w:r>
          </w:p>
        </w:tc>
        <w:tc>
          <w:tcPr>
            <w:tcW w:w="1053" w:type="dxa"/>
            <w:vAlign w:val="center"/>
            <w:hideMark/>
          </w:tcPr>
          <w:p w14:paraId="70D5D34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B1586FA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3F05143" w14:textId="2694C291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0</w:t>
            </w:r>
          </w:p>
        </w:tc>
        <w:tc>
          <w:tcPr>
            <w:tcW w:w="7311" w:type="dxa"/>
            <w:hideMark/>
          </w:tcPr>
          <w:p w14:paraId="156A508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ESTABILIZADOR DO CR.</w:t>
            </w:r>
          </w:p>
        </w:tc>
        <w:tc>
          <w:tcPr>
            <w:tcW w:w="1053" w:type="dxa"/>
            <w:vAlign w:val="center"/>
            <w:hideMark/>
          </w:tcPr>
          <w:p w14:paraId="2A9F448C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6559459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3E7EFAC" w14:textId="7047E251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7311" w:type="dxa"/>
            <w:hideMark/>
          </w:tcPr>
          <w:p w14:paraId="33E284EF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REGULADOR DE OXIGÊNIO. MODELO: R 9-0. MARCA: RECORD.</w:t>
            </w:r>
          </w:p>
        </w:tc>
        <w:tc>
          <w:tcPr>
            <w:tcW w:w="1053" w:type="dxa"/>
            <w:vAlign w:val="center"/>
            <w:hideMark/>
          </w:tcPr>
          <w:p w14:paraId="14128A70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</w:tr>
      <w:tr w:rsidR="00534280" w:rsidRPr="00534280" w14:paraId="44CF1FA6" w14:textId="77777777" w:rsidTr="005C7B9B">
        <w:trPr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C28F3DF" w14:textId="0752D4C6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7311" w:type="dxa"/>
            <w:hideMark/>
          </w:tcPr>
          <w:p w14:paraId="0A208E2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MÁQUINA DE LAVAR LAVADOURA DE ROUPAS INDUSTRIAL ELETRICA EXTRATORA 16KG MR. UNIMAC  4. MODELO: UCL040HNF X11001. MARCA: UNIMAC.</w:t>
            </w:r>
          </w:p>
        </w:tc>
        <w:tc>
          <w:tcPr>
            <w:tcW w:w="1053" w:type="dxa"/>
            <w:vAlign w:val="center"/>
            <w:hideMark/>
          </w:tcPr>
          <w:p w14:paraId="1DFB17DC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2671552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8FDFD24" w14:textId="54FF4BC6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7311" w:type="dxa"/>
            <w:hideMark/>
          </w:tcPr>
          <w:p w14:paraId="22E5461E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COMPRESSOR DE AR MR BUCH MOD. TYPE SV 1010. </w:t>
            </w:r>
          </w:p>
        </w:tc>
        <w:tc>
          <w:tcPr>
            <w:tcW w:w="1053" w:type="dxa"/>
            <w:vAlign w:val="center"/>
            <w:hideMark/>
          </w:tcPr>
          <w:p w14:paraId="50BF9FE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7645C72" w14:textId="77777777" w:rsidTr="005C7B9B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7A9DCE8" w14:textId="757927BE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7311" w:type="dxa"/>
            <w:hideMark/>
          </w:tcPr>
          <w:p w14:paraId="3A8C7C4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COMPRESSOR DE GASES MEDICINAIS COMPOSTO COM 6 COMPRESSORES E UM CILÍNDRO DE AR MR. DALTECH MOD. PLMD03S. MODELO: MOD. PLMD03S.</w:t>
            </w:r>
          </w:p>
        </w:tc>
        <w:tc>
          <w:tcPr>
            <w:tcW w:w="1053" w:type="dxa"/>
            <w:vAlign w:val="center"/>
            <w:hideMark/>
          </w:tcPr>
          <w:p w14:paraId="3A87D0DC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7E1D8B3" w14:textId="77777777" w:rsidTr="005C7B9B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03B30B2" w14:textId="688870EC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7311" w:type="dxa"/>
            <w:hideMark/>
          </w:tcPr>
          <w:p w14:paraId="69C7E7B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GRUPO GERADOR MR CUMMINS MOD. POWER GENERATION C90D64 SERIE N. K08T013817. MODELO: MOD. POWER GENERATION. MARCA: MR CUMMINS.</w:t>
            </w:r>
          </w:p>
        </w:tc>
        <w:tc>
          <w:tcPr>
            <w:tcW w:w="1053" w:type="dxa"/>
            <w:vAlign w:val="center"/>
            <w:hideMark/>
          </w:tcPr>
          <w:p w14:paraId="35123E0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EB00C7E" w14:textId="77777777" w:rsidTr="005C7B9B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E431C2D" w14:textId="0283D9DD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7311" w:type="dxa"/>
            <w:hideMark/>
          </w:tcPr>
          <w:p w14:paraId="7F9CB95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DESFIBRILADOR HEARTSTART MRX E UM MONITOR / DESFIBRILADOR / CARDIOVERSO LEVE PO PHILIPS. MODELO: NMR. MARCA: PHILIPS.</w:t>
            </w:r>
          </w:p>
        </w:tc>
        <w:tc>
          <w:tcPr>
            <w:tcW w:w="1053" w:type="dxa"/>
            <w:vAlign w:val="center"/>
            <w:hideMark/>
          </w:tcPr>
          <w:p w14:paraId="3A7E69D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7E5931E7" w14:textId="77777777" w:rsidTr="005C7B9B">
        <w:trPr>
          <w:trHeight w:val="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2DC0301" w14:textId="7CB2597D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7311" w:type="dxa"/>
            <w:hideMark/>
          </w:tcPr>
          <w:p w14:paraId="2D6C3746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 MULTIPARÂMETROS. MODELO: YR-P82M. MARCA: PATIENT.</w:t>
            </w:r>
          </w:p>
        </w:tc>
        <w:tc>
          <w:tcPr>
            <w:tcW w:w="1053" w:type="dxa"/>
            <w:vAlign w:val="center"/>
            <w:hideMark/>
          </w:tcPr>
          <w:p w14:paraId="2B91403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2F0CE6F" w14:textId="77777777" w:rsidTr="005C7B9B">
        <w:trPr>
          <w:trHeight w:val="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EDC6666" w14:textId="237A7E88" w:rsidR="00534280" w:rsidRPr="00534280" w:rsidRDefault="00E9158B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68</w:t>
            </w:r>
          </w:p>
        </w:tc>
        <w:tc>
          <w:tcPr>
            <w:tcW w:w="7311" w:type="dxa"/>
            <w:hideMark/>
          </w:tcPr>
          <w:p w14:paraId="28513E15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LAVADORA ULTRASSÔNICA. MODELO: L/100. MARCA: SCHUTER.</w:t>
            </w:r>
          </w:p>
        </w:tc>
        <w:tc>
          <w:tcPr>
            <w:tcW w:w="1053" w:type="dxa"/>
            <w:vAlign w:val="center"/>
            <w:hideMark/>
          </w:tcPr>
          <w:p w14:paraId="4FC77C1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4B7F9CC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B2C3BC2" w14:textId="39F64C69" w:rsidR="00534280" w:rsidRPr="00534280" w:rsidRDefault="00E9158B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69</w:t>
            </w:r>
          </w:p>
        </w:tc>
        <w:tc>
          <w:tcPr>
            <w:tcW w:w="7311" w:type="dxa"/>
            <w:hideMark/>
          </w:tcPr>
          <w:p w14:paraId="4AFD6D99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ESFIGNOMANÔMETRO MANUAL. MODELO: -. MARCA: -.</w:t>
            </w:r>
          </w:p>
        </w:tc>
        <w:tc>
          <w:tcPr>
            <w:tcW w:w="1053" w:type="dxa"/>
            <w:vAlign w:val="center"/>
            <w:hideMark/>
          </w:tcPr>
          <w:p w14:paraId="7762648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28EB390C" w14:textId="77777777" w:rsidTr="005C7B9B">
        <w:trPr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0F6BDBB" w14:textId="6CFF6DF1" w:rsidR="00534280" w:rsidRPr="00534280" w:rsidRDefault="00E9158B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70</w:t>
            </w:r>
          </w:p>
        </w:tc>
        <w:tc>
          <w:tcPr>
            <w:tcW w:w="7311" w:type="dxa"/>
            <w:hideMark/>
          </w:tcPr>
          <w:p w14:paraId="44D998BB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INFRAVERMELHO COM PEDESTAL MONTADO SOBRE RODÍZIOS PARA USO EM REABILITAÇÃO FÍSICA CARCI. MODELO:  PEDESTAL. MARCA: VAGALUMY.</w:t>
            </w:r>
          </w:p>
        </w:tc>
        <w:tc>
          <w:tcPr>
            <w:tcW w:w="1053" w:type="dxa"/>
            <w:vAlign w:val="center"/>
            <w:hideMark/>
          </w:tcPr>
          <w:p w14:paraId="6AC52A0E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9ECC4F6" w14:textId="77777777" w:rsidTr="005C7B9B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2F852CE" w14:textId="41B69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7311" w:type="dxa"/>
            <w:hideMark/>
          </w:tcPr>
          <w:p w14:paraId="6B8D93AE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NOBRAK 3000VA POTENCIA SAÍDE 2100WATTS /3000VA, PADRÃO NBR 14.136. MARCA: CR ENERGIA.</w:t>
            </w:r>
          </w:p>
        </w:tc>
        <w:tc>
          <w:tcPr>
            <w:tcW w:w="1053" w:type="dxa"/>
            <w:vAlign w:val="center"/>
            <w:hideMark/>
          </w:tcPr>
          <w:p w14:paraId="31677B2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10B99593" w14:textId="77777777" w:rsidTr="005C7B9B">
        <w:trPr>
          <w:trHeight w:val="5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B4CEEE1" w14:textId="0F40A628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7311" w:type="dxa"/>
            <w:hideMark/>
          </w:tcPr>
          <w:p w14:paraId="1174FB98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MÁQUINA DE LAVAR ROUPA DISPENSER AUTOLIMPANTE TECNOLOGIA JET&amp;CLEAN USO DOMÉSTICO CESTO INOX CAPACIDADE 16KG. MODELO: AUTOLIMPANTE TECNOLOGIA JET&amp;CLEAN. MARCA: ELETROLOX.</w:t>
            </w:r>
          </w:p>
        </w:tc>
        <w:tc>
          <w:tcPr>
            <w:tcW w:w="1053" w:type="dxa"/>
            <w:vAlign w:val="center"/>
            <w:hideMark/>
          </w:tcPr>
          <w:p w14:paraId="4FE49F21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954ED22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AABE10C" w14:textId="48939BDE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7311" w:type="dxa"/>
            <w:hideMark/>
          </w:tcPr>
          <w:p w14:paraId="6EE56F7C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SELADORA GS250 PEDAL 20231004 SÉRIE 5003. MODELO: 20231004. MARCA: PEDAL.</w:t>
            </w:r>
          </w:p>
        </w:tc>
        <w:tc>
          <w:tcPr>
            <w:tcW w:w="1053" w:type="dxa"/>
            <w:vAlign w:val="center"/>
            <w:hideMark/>
          </w:tcPr>
          <w:p w14:paraId="72F2D7F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831003C" w14:textId="77777777" w:rsidTr="005C7B9B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A1A24AA" w14:textId="6F6B71C6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7311" w:type="dxa"/>
            <w:hideMark/>
          </w:tcPr>
          <w:p w14:paraId="57FD7C8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ULTRASSOM TERAPEUTICO SONOPLSE. </w:t>
            </w:r>
          </w:p>
        </w:tc>
        <w:tc>
          <w:tcPr>
            <w:tcW w:w="1053" w:type="dxa"/>
            <w:vAlign w:val="center"/>
            <w:hideMark/>
          </w:tcPr>
          <w:p w14:paraId="329E265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8EBD0FD" w14:textId="77777777" w:rsidTr="005C7B9B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AE305F2" w14:textId="6C983706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7311" w:type="dxa"/>
            <w:hideMark/>
          </w:tcPr>
          <w:p w14:paraId="4267CA0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MESA MAYO HOSPITALAR AÇO INOX. </w:t>
            </w:r>
          </w:p>
        </w:tc>
        <w:tc>
          <w:tcPr>
            <w:tcW w:w="1053" w:type="dxa"/>
            <w:vAlign w:val="center"/>
            <w:hideMark/>
          </w:tcPr>
          <w:p w14:paraId="22BEB32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A835D68" w14:textId="77777777" w:rsidTr="005C7B9B">
        <w:trPr>
          <w:trHeight w:val="1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9BD2A03" w14:textId="2A05F9F9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7311" w:type="dxa"/>
            <w:hideMark/>
          </w:tcPr>
          <w:p w14:paraId="4901A675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ULTRASSOM GE. MODELO:  LOGIC P9. MARCA: GE.</w:t>
            </w:r>
          </w:p>
        </w:tc>
        <w:tc>
          <w:tcPr>
            <w:tcW w:w="1053" w:type="dxa"/>
            <w:vAlign w:val="center"/>
            <w:hideMark/>
          </w:tcPr>
          <w:p w14:paraId="5F5BA98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237EDDB" w14:textId="77777777" w:rsidTr="005C7B9B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CA355EA" w14:textId="18A94B1C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7</w:t>
            </w:r>
            <w:r w:rsidR="00E9158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7311" w:type="dxa"/>
            <w:hideMark/>
          </w:tcPr>
          <w:p w14:paraId="2123EADF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NOBREAK ENGETRON. </w:t>
            </w:r>
          </w:p>
        </w:tc>
        <w:tc>
          <w:tcPr>
            <w:tcW w:w="1053" w:type="dxa"/>
            <w:vAlign w:val="center"/>
            <w:hideMark/>
          </w:tcPr>
          <w:p w14:paraId="79F62009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3EAAD2F" w14:textId="77777777" w:rsidTr="005C7B9B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6ACDCAC" w14:textId="1A6D8823" w:rsidR="00534280" w:rsidRPr="00534280" w:rsidRDefault="00E9158B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78</w:t>
            </w:r>
          </w:p>
        </w:tc>
        <w:tc>
          <w:tcPr>
            <w:tcW w:w="7311" w:type="dxa"/>
            <w:hideMark/>
          </w:tcPr>
          <w:p w14:paraId="109AA4E7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ELETROCARDIOGRAF USB /UNICARDIO. MODELO: UNICARDIO. MARCA: MICROMED.</w:t>
            </w:r>
          </w:p>
        </w:tc>
        <w:tc>
          <w:tcPr>
            <w:tcW w:w="1053" w:type="dxa"/>
            <w:vAlign w:val="center"/>
            <w:hideMark/>
          </w:tcPr>
          <w:p w14:paraId="17B4F36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AA35F04" w14:textId="77777777" w:rsidTr="005C7B9B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D0293BB" w14:textId="6BABA626" w:rsidR="00534280" w:rsidRPr="00534280" w:rsidRDefault="00E9158B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79</w:t>
            </w:r>
          </w:p>
        </w:tc>
        <w:tc>
          <w:tcPr>
            <w:tcW w:w="7311" w:type="dxa"/>
            <w:hideMark/>
          </w:tcPr>
          <w:p w14:paraId="56EA347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MONITOR MULTIPARAMETRO CREATIVE MEDICAL. </w:t>
            </w:r>
          </w:p>
        </w:tc>
        <w:tc>
          <w:tcPr>
            <w:tcW w:w="1053" w:type="dxa"/>
            <w:vAlign w:val="center"/>
            <w:hideMark/>
          </w:tcPr>
          <w:p w14:paraId="71EC8B2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957D1D" w:rsidRPr="00534280" w14:paraId="58B98EEA" w14:textId="77777777" w:rsidTr="005C7B9B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</w:tcPr>
          <w:p w14:paraId="2EE898E3" w14:textId="614CAB71" w:rsidR="00957D1D" w:rsidRDefault="00957D1D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80</w:t>
            </w:r>
          </w:p>
        </w:tc>
        <w:tc>
          <w:tcPr>
            <w:tcW w:w="7311" w:type="dxa"/>
          </w:tcPr>
          <w:p w14:paraId="2C3DFFD4" w14:textId="1D1A0CDE" w:rsidR="00957D1D" w:rsidRPr="00534280" w:rsidRDefault="00957D1D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957D1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MAMÓGRAFO AF DE ALTA RESOLUÇÃO PARA EXAMES DE ROTINA SERIE: 0093.002.0400. MARCA: PHILIPS. MODELO: GRAPH MAMO AF.</w:t>
            </w:r>
          </w:p>
        </w:tc>
        <w:tc>
          <w:tcPr>
            <w:tcW w:w="1053" w:type="dxa"/>
            <w:vAlign w:val="center"/>
          </w:tcPr>
          <w:p w14:paraId="618C26CE" w14:textId="0B6C57B9" w:rsidR="00957D1D" w:rsidRPr="00534280" w:rsidRDefault="00957D1D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957D1D" w:rsidRPr="00534280" w14:paraId="2DF3EA24" w14:textId="77777777" w:rsidTr="005C7B9B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</w:tcPr>
          <w:p w14:paraId="72376786" w14:textId="785DCDB7" w:rsidR="00957D1D" w:rsidRDefault="00957D1D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81</w:t>
            </w:r>
          </w:p>
        </w:tc>
        <w:tc>
          <w:tcPr>
            <w:tcW w:w="7311" w:type="dxa"/>
          </w:tcPr>
          <w:p w14:paraId="528B6EDF" w14:textId="509D5205" w:rsidR="00957D1D" w:rsidRPr="00534280" w:rsidRDefault="00957D1D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957D1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RX COMPLETO. MODELO: RAY TUBE ASSEMBLY. MARCA: PHILIPS.</w:t>
            </w:r>
          </w:p>
        </w:tc>
        <w:tc>
          <w:tcPr>
            <w:tcW w:w="1053" w:type="dxa"/>
            <w:vAlign w:val="center"/>
          </w:tcPr>
          <w:p w14:paraId="4A295021" w14:textId="3E605DAA" w:rsidR="00957D1D" w:rsidRPr="00534280" w:rsidRDefault="00957D1D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bookmarkEnd w:id="6"/>
    </w:tbl>
    <w:p w14:paraId="5B4F28C7" w14:textId="77777777" w:rsidR="00534280" w:rsidRDefault="00534280" w:rsidP="008535AE">
      <w:pPr>
        <w:widowControl/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</w:p>
    <w:tbl>
      <w:tblPr>
        <w:tblStyle w:val="TabeladeGrade1Clara"/>
        <w:tblW w:w="9067" w:type="dxa"/>
        <w:tblLook w:val="04A0" w:firstRow="1" w:lastRow="0" w:firstColumn="1" w:lastColumn="0" w:noHBand="0" w:noVBand="1"/>
      </w:tblPr>
      <w:tblGrid>
        <w:gridCol w:w="740"/>
        <w:gridCol w:w="7335"/>
        <w:gridCol w:w="992"/>
      </w:tblGrid>
      <w:tr w:rsidR="00534280" w:rsidRPr="00534280" w14:paraId="702DCDB9" w14:textId="77777777" w:rsidTr="005C7B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vAlign w:val="center"/>
            <w:hideMark/>
          </w:tcPr>
          <w:p w14:paraId="3A4124CE" w14:textId="3759F907" w:rsidR="00534280" w:rsidRPr="00534280" w:rsidRDefault="00B764BF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bookmarkStart w:id="7" w:name="_Hlk213331541"/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Unidade Demandante: </w:t>
            </w: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Policlínica Aderson Tavares Bezerra</w:t>
            </w:r>
          </w:p>
        </w:tc>
      </w:tr>
      <w:tr w:rsidR="00534280" w:rsidRPr="00534280" w14:paraId="23FDCA1B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83A18B6" w14:textId="0225F5F7" w:rsidR="00534280" w:rsidRPr="00534280" w:rsidRDefault="00B764BF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7335" w:type="dxa"/>
            <w:vAlign w:val="center"/>
            <w:hideMark/>
          </w:tcPr>
          <w:p w14:paraId="57D2C42D" w14:textId="6454F22F" w:rsidR="00534280" w:rsidRPr="00534280" w:rsidRDefault="00B764BF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Equipamento</w:t>
            </w:r>
          </w:p>
        </w:tc>
        <w:tc>
          <w:tcPr>
            <w:tcW w:w="992" w:type="dxa"/>
            <w:vAlign w:val="center"/>
            <w:hideMark/>
          </w:tcPr>
          <w:p w14:paraId="4BBCC5D1" w14:textId="32D05644" w:rsidR="00534280" w:rsidRPr="00534280" w:rsidRDefault="00B764BF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Quant.</w:t>
            </w:r>
          </w:p>
        </w:tc>
      </w:tr>
      <w:tr w:rsidR="00534280" w:rsidRPr="00534280" w14:paraId="0FC40666" w14:textId="77777777" w:rsidTr="005C7B9B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A3F25DB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7335" w:type="dxa"/>
            <w:hideMark/>
          </w:tcPr>
          <w:p w14:paraId="439C174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CORRENTE GALVANICA E FARADICA PARA USO EM REABILITAÇAO FISICA.</w:t>
            </w:r>
          </w:p>
        </w:tc>
        <w:tc>
          <w:tcPr>
            <w:tcW w:w="992" w:type="dxa"/>
            <w:vAlign w:val="center"/>
            <w:hideMark/>
          </w:tcPr>
          <w:p w14:paraId="5636CF8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4A28392" w14:textId="77777777" w:rsidTr="005C7B9B">
        <w:trPr>
          <w:trHeight w:val="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E362BCD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7335" w:type="dxa"/>
            <w:hideMark/>
          </w:tcPr>
          <w:p w14:paraId="2F3B52E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ECOCARDIOGRAMA. GE HEALTHCARE. VIVID S5.</w:t>
            </w:r>
          </w:p>
        </w:tc>
        <w:tc>
          <w:tcPr>
            <w:tcW w:w="992" w:type="dxa"/>
            <w:vAlign w:val="center"/>
            <w:hideMark/>
          </w:tcPr>
          <w:p w14:paraId="11E761E0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A38CB0D" w14:textId="77777777" w:rsidTr="005C7B9B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99E76E5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7335" w:type="dxa"/>
            <w:hideMark/>
          </w:tcPr>
          <w:p w14:paraId="6F43F698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ULTRASSONOGRAFIA GE HEALTH CARE LOGIC P9R45 SYSTEM. ID: LP9LP9443235</w:t>
            </w:r>
          </w:p>
        </w:tc>
        <w:tc>
          <w:tcPr>
            <w:tcW w:w="992" w:type="dxa"/>
            <w:vAlign w:val="center"/>
            <w:hideMark/>
          </w:tcPr>
          <w:p w14:paraId="1D58296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C05C408" w14:textId="77777777" w:rsidTr="005C7B9B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FD296E0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7335" w:type="dxa"/>
            <w:hideMark/>
          </w:tcPr>
          <w:p w14:paraId="5CF2F17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ASPIRADOR CIRÚRGICO ELETRICO MOVEL PRESSÕ DE VACUO DE 750MMHG DOIS FRASCOS.</w:t>
            </w:r>
          </w:p>
        </w:tc>
        <w:tc>
          <w:tcPr>
            <w:tcW w:w="992" w:type="dxa"/>
            <w:vAlign w:val="center"/>
            <w:hideMark/>
          </w:tcPr>
          <w:p w14:paraId="6F25E66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0D25FD1" w14:textId="77777777" w:rsidTr="005C7B9B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43E380E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7335" w:type="dxa"/>
            <w:hideMark/>
          </w:tcPr>
          <w:p w14:paraId="01F9401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AUDIOMETRO PORTÁTIL PARA EXAMES DE AUDIOMETRIA COM 2 CANAIS DE FRQUENCIA 125 A 8000- AUDIOMETRO MADSEN ITERA II.</w:t>
            </w:r>
          </w:p>
        </w:tc>
        <w:tc>
          <w:tcPr>
            <w:tcW w:w="992" w:type="dxa"/>
            <w:vAlign w:val="center"/>
            <w:hideMark/>
          </w:tcPr>
          <w:p w14:paraId="521B6A8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2A97D5A" w14:textId="77777777" w:rsidTr="005C7B9B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1B283D5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7335" w:type="dxa"/>
            <w:hideMark/>
          </w:tcPr>
          <w:p w14:paraId="587850FB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AUTOCLAVE DE MESA DIGITAL HORIZONTAL 50 LITROS MODELO 2.5.0 NÚMERO DE SÉRIE H5050 16255SF HORIZONTAL 50 LITROS. </w:t>
            </w:r>
          </w:p>
        </w:tc>
        <w:tc>
          <w:tcPr>
            <w:tcW w:w="992" w:type="dxa"/>
            <w:vAlign w:val="center"/>
            <w:hideMark/>
          </w:tcPr>
          <w:p w14:paraId="1AC780EB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9BAEEC3" w14:textId="77777777" w:rsidTr="005C7B9B">
        <w:trPr>
          <w:trHeight w:val="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B3AD88F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7335" w:type="dxa"/>
            <w:hideMark/>
          </w:tcPr>
          <w:p w14:paraId="4B92D15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AUTO-REFRATO E CERATOMETRO AUTOMATICO MODELO PRK-7000 ACOMPANHA MESA MOTORIZADA. NÚMERO DE SÉRIE 8933345.</w:t>
            </w:r>
          </w:p>
        </w:tc>
        <w:tc>
          <w:tcPr>
            <w:tcW w:w="992" w:type="dxa"/>
            <w:vAlign w:val="center"/>
            <w:hideMark/>
          </w:tcPr>
          <w:p w14:paraId="5A751BDE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E5189C4" w14:textId="77777777" w:rsidTr="005C7B9B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36683E1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</w:t>
            </w:r>
          </w:p>
        </w:tc>
        <w:tc>
          <w:tcPr>
            <w:tcW w:w="7335" w:type="dxa"/>
            <w:hideMark/>
          </w:tcPr>
          <w:p w14:paraId="3EDE5529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Nº23415.</w:t>
            </w:r>
          </w:p>
        </w:tc>
        <w:tc>
          <w:tcPr>
            <w:tcW w:w="992" w:type="dxa"/>
            <w:vAlign w:val="center"/>
            <w:hideMark/>
          </w:tcPr>
          <w:p w14:paraId="7275DAA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E0100D1" w14:textId="77777777" w:rsidTr="005C7B9B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91EE312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</w:t>
            </w:r>
          </w:p>
        </w:tc>
        <w:tc>
          <w:tcPr>
            <w:tcW w:w="7335" w:type="dxa"/>
            <w:hideMark/>
          </w:tcPr>
          <w:p w14:paraId="00F9EC3B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Nº23481.</w:t>
            </w:r>
          </w:p>
        </w:tc>
        <w:tc>
          <w:tcPr>
            <w:tcW w:w="992" w:type="dxa"/>
            <w:vAlign w:val="center"/>
            <w:hideMark/>
          </w:tcPr>
          <w:p w14:paraId="0EE839E0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400F2F4" w14:textId="77777777" w:rsidTr="005C7B9B">
        <w:trPr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7895158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  <w:tc>
          <w:tcPr>
            <w:tcW w:w="7335" w:type="dxa"/>
            <w:hideMark/>
          </w:tcPr>
          <w:p w14:paraId="3A025F2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Nº23482.</w:t>
            </w:r>
          </w:p>
        </w:tc>
        <w:tc>
          <w:tcPr>
            <w:tcW w:w="992" w:type="dxa"/>
            <w:vAlign w:val="center"/>
            <w:hideMark/>
          </w:tcPr>
          <w:p w14:paraId="08085DBE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689819A" w14:textId="77777777" w:rsidTr="005C7B9B">
        <w:trPr>
          <w:trHeight w:val="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3754591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</w:t>
            </w:r>
          </w:p>
        </w:tc>
        <w:tc>
          <w:tcPr>
            <w:tcW w:w="7335" w:type="dxa"/>
            <w:hideMark/>
          </w:tcPr>
          <w:p w14:paraId="74FABE17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Nº23483.</w:t>
            </w:r>
          </w:p>
        </w:tc>
        <w:tc>
          <w:tcPr>
            <w:tcW w:w="992" w:type="dxa"/>
            <w:vAlign w:val="center"/>
            <w:hideMark/>
          </w:tcPr>
          <w:p w14:paraId="525B604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DF9BF12" w14:textId="77777777" w:rsidTr="005C7B9B">
        <w:trPr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43DA373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7335" w:type="dxa"/>
            <w:hideMark/>
          </w:tcPr>
          <w:p w14:paraId="3BB43697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Nº23484.</w:t>
            </w:r>
          </w:p>
        </w:tc>
        <w:tc>
          <w:tcPr>
            <w:tcW w:w="992" w:type="dxa"/>
            <w:vAlign w:val="center"/>
            <w:hideMark/>
          </w:tcPr>
          <w:p w14:paraId="0B9F011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77D0A32" w14:textId="77777777" w:rsidTr="005C7B9B">
        <w:trPr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1240F13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13</w:t>
            </w:r>
          </w:p>
        </w:tc>
        <w:tc>
          <w:tcPr>
            <w:tcW w:w="7335" w:type="dxa"/>
            <w:hideMark/>
          </w:tcPr>
          <w:p w14:paraId="7F63175A" w14:textId="77777777" w:rsidR="00534280" w:rsidRPr="00534280" w:rsidRDefault="00534280" w:rsidP="00534280">
            <w:pPr>
              <w:widowControl/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Nº23485.</w:t>
            </w:r>
          </w:p>
        </w:tc>
        <w:tc>
          <w:tcPr>
            <w:tcW w:w="992" w:type="dxa"/>
            <w:vAlign w:val="center"/>
            <w:hideMark/>
          </w:tcPr>
          <w:p w14:paraId="1783D487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C93A8E1" w14:textId="77777777" w:rsidTr="005C7B9B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2FD011F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14</w:t>
            </w:r>
          </w:p>
        </w:tc>
        <w:tc>
          <w:tcPr>
            <w:tcW w:w="7335" w:type="dxa"/>
            <w:hideMark/>
          </w:tcPr>
          <w:p w14:paraId="4F20DDC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Nº23486.</w:t>
            </w:r>
          </w:p>
        </w:tc>
        <w:tc>
          <w:tcPr>
            <w:tcW w:w="992" w:type="dxa"/>
            <w:vAlign w:val="center"/>
            <w:hideMark/>
          </w:tcPr>
          <w:p w14:paraId="3AE7E04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AB7DDD6" w14:textId="77777777" w:rsidTr="005C7B9B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7C2BC91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15</w:t>
            </w:r>
          </w:p>
        </w:tc>
        <w:tc>
          <w:tcPr>
            <w:tcW w:w="7335" w:type="dxa"/>
            <w:hideMark/>
          </w:tcPr>
          <w:p w14:paraId="04C8F83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Nº23487.</w:t>
            </w:r>
          </w:p>
        </w:tc>
        <w:tc>
          <w:tcPr>
            <w:tcW w:w="992" w:type="dxa"/>
            <w:vAlign w:val="center"/>
            <w:hideMark/>
          </w:tcPr>
          <w:p w14:paraId="2CE650D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473A8D9" w14:textId="77777777" w:rsidTr="005C7B9B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AC62825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16</w:t>
            </w:r>
          </w:p>
        </w:tc>
        <w:tc>
          <w:tcPr>
            <w:tcW w:w="7335" w:type="dxa"/>
            <w:hideMark/>
          </w:tcPr>
          <w:p w14:paraId="3EFEDF45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Nº23515.</w:t>
            </w:r>
          </w:p>
        </w:tc>
        <w:tc>
          <w:tcPr>
            <w:tcW w:w="992" w:type="dxa"/>
            <w:vAlign w:val="center"/>
            <w:hideMark/>
          </w:tcPr>
          <w:p w14:paraId="52C82D0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1C25765" w14:textId="77777777" w:rsidTr="005C7B9B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4218817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17</w:t>
            </w:r>
          </w:p>
        </w:tc>
        <w:tc>
          <w:tcPr>
            <w:tcW w:w="7335" w:type="dxa"/>
            <w:hideMark/>
          </w:tcPr>
          <w:p w14:paraId="556EAC7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Nº23516.</w:t>
            </w:r>
          </w:p>
        </w:tc>
        <w:tc>
          <w:tcPr>
            <w:tcW w:w="992" w:type="dxa"/>
            <w:vAlign w:val="center"/>
            <w:hideMark/>
          </w:tcPr>
          <w:p w14:paraId="11DBA129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6ABF138" w14:textId="77777777" w:rsidTr="005C7B9B">
        <w:trPr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79F8BB2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18</w:t>
            </w:r>
          </w:p>
        </w:tc>
        <w:tc>
          <w:tcPr>
            <w:tcW w:w="7335" w:type="dxa"/>
            <w:hideMark/>
          </w:tcPr>
          <w:p w14:paraId="0EBEE28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Nº23517.</w:t>
            </w:r>
          </w:p>
        </w:tc>
        <w:tc>
          <w:tcPr>
            <w:tcW w:w="992" w:type="dxa"/>
            <w:vAlign w:val="center"/>
            <w:hideMark/>
          </w:tcPr>
          <w:p w14:paraId="4C0493EE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21DD9C9" w14:textId="77777777" w:rsidTr="005C7B9B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D51D06D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19</w:t>
            </w:r>
          </w:p>
        </w:tc>
        <w:tc>
          <w:tcPr>
            <w:tcW w:w="7335" w:type="dxa"/>
            <w:hideMark/>
          </w:tcPr>
          <w:p w14:paraId="76B5D2B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1,05.</w:t>
            </w:r>
          </w:p>
        </w:tc>
        <w:tc>
          <w:tcPr>
            <w:tcW w:w="992" w:type="dxa"/>
            <w:vAlign w:val="center"/>
            <w:hideMark/>
          </w:tcPr>
          <w:p w14:paraId="3860BC20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7532CE7" w14:textId="77777777" w:rsidTr="005C7B9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E38DCC4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20</w:t>
            </w:r>
          </w:p>
        </w:tc>
        <w:tc>
          <w:tcPr>
            <w:tcW w:w="7335" w:type="dxa"/>
            <w:hideMark/>
          </w:tcPr>
          <w:p w14:paraId="667A490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ELETRONICA DIGITAL C/COLUNA E PLATARFORMA 80X80CM PISO 500KG MOD. BK-500C1 SÉRIE Nº 001151.</w:t>
            </w:r>
          </w:p>
        </w:tc>
        <w:tc>
          <w:tcPr>
            <w:tcW w:w="992" w:type="dxa"/>
            <w:vAlign w:val="center"/>
            <w:hideMark/>
          </w:tcPr>
          <w:p w14:paraId="7C4FAAA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47D8384" w14:textId="77777777" w:rsidTr="005C7B9B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CEE582E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21</w:t>
            </w:r>
          </w:p>
        </w:tc>
        <w:tc>
          <w:tcPr>
            <w:tcW w:w="7335" w:type="dxa"/>
            <w:hideMark/>
          </w:tcPr>
          <w:p w14:paraId="0EB9DABE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BARRA DE LING PARA USO EM REABILITAÇAO FISICA ESTRUTURA EM MADEIRA MARFIM OU PER.</w:t>
            </w:r>
          </w:p>
        </w:tc>
        <w:tc>
          <w:tcPr>
            <w:tcW w:w="992" w:type="dxa"/>
            <w:vAlign w:val="center"/>
            <w:hideMark/>
          </w:tcPr>
          <w:p w14:paraId="0B09729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C7C7C6D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E2B1A12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22</w:t>
            </w:r>
          </w:p>
        </w:tc>
        <w:tc>
          <w:tcPr>
            <w:tcW w:w="7335" w:type="dxa"/>
            <w:hideMark/>
          </w:tcPr>
          <w:p w14:paraId="36940A7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BERA- SISTEMA DE POTENCIAL EVOCADO ECLIPSE EP15 SERIE: 1029341.</w:t>
            </w:r>
          </w:p>
        </w:tc>
        <w:tc>
          <w:tcPr>
            <w:tcW w:w="992" w:type="dxa"/>
            <w:vAlign w:val="center"/>
            <w:hideMark/>
          </w:tcPr>
          <w:p w14:paraId="68616C1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9ADF27B" w14:textId="77777777" w:rsidTr="005C7B9B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EBE6C24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23</w:t>
            </w:r>
          </w:p>
        </w:tc>
        <w:tc>
          <w:tcPr>
            <w:tcW w:w="7335" w:type="dxa"/>
            <w:hideMark/>
          </w:tcPr>
          <w:p w14:paraId="7A47755F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BICICLETA FIXA PARA EXERCICIOS VERTICAL PARA USO EM REABILITAÇAO FISICA MR. BIKE KIKOS MOD. 73I SÉRIE Nº KK608KV631ZR0056.</w:t>
            </w:r>
          </w:p>
        </w:tc>
        <w:tc>
          <w:tcPr>
            <w:tcW w:w="992" w:type="dxa"/>
            <w:vAlign w:val="center"/>
            <w:hideMark/>
          </w:tcPr>
          <w:p w14:paraId="226EA49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CC74DA3" w14:textId="77777777" w:rsidTr="005C7B9B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13C0B2F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24</w:t>
            </w:r>
          </w:p>
        </w:tc>
        <w:tc>
          <w:tcPr>
            <w:tcW w:w="7335" w:type="dxa"/>
            <w:hideMark/>
          </w:tcPr>
          <w:p w14:paraId="2785F44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BICICLETA FIXA PARA EXERCICIOS VERTICAL PARA USO EM REABILITAÇAO FISICA MR. BIKE KIKOS MOD. 73I SÉRIE Nº KK608KV631ZR0057.</w:t>
            </w:r>
          </w:p>
        </w:tc>
        <w:tc>
          <w:tcPr>
            <w:tcW w:w="992" w:type="dxa"/>
            <w:vAlign w:val="center"/>
            <w:hideMark/>
          </w:tcPr>
          <w:p w14:paraId="58F7FD8F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9B84EAD" w14:textId="77777777" w:rsidTr="005C7B9B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4FA3544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25</w:t>
            </w:r>
          </w:p>
        </w:tc>
        <w:tc>
          <w:tcPr>
            <w:tcW w:w="7335" w:type="dxa"/>
            <w:hideMark/>
          </w:tcPr>
          <w:p w14:paraId="4DDA3D6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BICICLETA FIXA PARA EXERCICIOS VERTICAL PARA USO EM REABILITAÇAO FISICA MR. BIKE KIKOS MOD. 73I.</w:t>
            </w:r>
          </w:p>
        </w:tc>
        <w:tc>
          <w:tcPr>
            <w:tcW w:w="992" w:type="dxa"/>
            <w:vAlign w:val="center"/>
            <w:hideMark/>
          </w:tcPr>
          <w:p w14:paraId="48719D9C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86A7BA1" w14:textId="77777777" w:rsidTr="005C7B9B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EAF16FE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26</w:t>
            </w:r>
          </w:p>
        </w:tc>
        <w:tc>
          <w:tcPr>
            <w:tcW w:w="7335" w:type="dxa"/>
            <w:hideMark/>
          </w:tcPr>
          <w:p w14:paraId="5E11E77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BISTURI ELETRICO 100 W PORTÁTIL.</w:t>
            </w:r>
          </w:p>
        </w:tc>
        <w:tc>
          <w:tcPr>
            <w:tcW w:w="992" w:type="dxa"/>
            <w:vAlign w:val="center"/>
            <w:hideMark/>
          </w:tcPr>
          <w:p w14:paraId="6FE8935E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78081B0" w14:textId="77777777" w:rsidTr="005C7B9B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8159A58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27</w:t>
            </w:r>
          </w:p>
        </w:tc>
        <w:tc>
          <w:tcPr>
            <w:tcW w:w="7335" w:type="dxa"/>
            <w:hideMark/>
          </w:tcPr>
          <w:p w14:paraId="2FCEE70E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BOMBA INJETORA DE CONTRASTE.</w:t>
            </w:r>
          </w:p>
        </w:tc>
        <w:tc>
          <w:tcPr>
            <w:tcW w:w="992" w:type="dxa"/>
            <w:vAlign w:val="center"/>
            <w:hideMark/>
          </w:tcPr>
          <w:p w14:paraId="2F82C9B2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CB8E4AE" w14:textId="77777777" w:rsidTr="005C7B9B">
        <w:trPr>
          <w:trHeight w:val="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7FC167B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28</w:t>
            </w:r>
          </w:p>
        </w:tc>
        <w:tc>
          <w:tcPr>
            <w:tcW w:w="7335" w:type="dxa"/>
            <w:hideMark/>
          </w:tcPr>
          <w:p w14:paraId="0CF7227C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CADEIRA DE RODA.</w:t>
            </w:r>
          </w:p>
        </w:tc>
        <w:tc>
          <w:tcPr>
            <w:tcW w:w="992" w:type="dxa"/>
            <w:vAlign w:val="center"/>
            <w:hideMark/>
          </w:tcPr>
          <w:p w14:paraId="7FF2B28E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</w:tr>
      <w:tr w:rsidR="00534280" w:rsidRPr="00534280" w14:paraId="02EC80C8" w14:textId="77777777" w:rsidTr="005C7B9B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C299AAF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29</w:t>
            </w:r>
          </w:p>
        </w:tc>
        <w:tc>
          <w:tcPr>
            <w:tcW w:w="7335" w:type="dxa"/>
            <w:hideMark/>
          </w:tcPr>
          <w:p w14:paraId="6320239C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CADEIRA OFTAMOLOGICA PARA EXAMES GRN MODELO CE 9000X, NÚMERO DE SÉRIE 221018 CEX.</w:t>
            </w:r>
          </w:p>
        </w:tc>
        <w:tc>
          <w:tcPr>
            <w:tcW w:w="992" w:type="dxa"/>
            <w:vAlign w:val="center"/>
            <w:hideMark/>
          </w:tcPr>
          <w:p w14:paraId="6302F13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C552BF3" w14:textId="77777777" w:rsidTr="005C7B9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6153C2B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30</w:t>
            </w:r>
          </w:p>
        </w:tc>
        <w:tc>
          <w:tcPr>
            <w:tcW w:w="7335" w:type="dxa"/>
            <w:hideMark/>
          </w:tcPr>
          <w:p w14:paraId="37B20A5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CARRO MACA HOSPITALAR PARA ELEVAÇAO ESTRUTURA EM BASE TUBOS DE AÇO.</w:t>
            </w:r>
          </w:p>
        </w:tc>
        <w:tc>
          <w:tcPr>
            <w:tcW w:w="992" w:type="dxa"/>
            <w:vAlign w:val="center"/>
            <w:hideMark/>
          </w:tcPr>
          <w:p w14:paraId="4443E92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37081404" w14:textId="77777777" w:rsidTr="005C7B9B">
        <w:trPr>
          <w:trHeight w:val="6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A8409D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31</w:t>
            </w:r>
          </w:p>
        </w:tc>
        <w:tc>
          <w:tcPr>
            <w:tcW w:w="7335" w:type="dxa"/>
            <w:hideMark/>
          </w:tcPr>
          <w:p w14:paraId="667AE4B5" w14:textId="23990FC4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CISTOSCOPIO RIGIDO-ENDOSCOPIO RIGIDO KARL STORZ, HOPKINS, AV= 30CN, AUTOCLAVÁVEL E COM SISTEMA OPTICO AVANÇADO COM LENTES EM FORMA DE BASTÃO, RESULTANDO EM IMAGENSQTY.</w:t>
            </w:r>
          </w:p>
        </w:tc>
        <w:tc>
          <w:tcPr>
            <w:tcW w:w="992" w:type="dxa"/>
            <w:vAlign w:val="center"/>
            <w:hideMark/>
          </w:tcPr>
          <w:p w14:paraId="13A4DEE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D804A1D" w14:textId="77777777" w:rsidTr="005C7B9B">
        <w:trPr>
          <w:trHeight w:val="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BF4BDF6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32</w:t>
            </w:r>
          </w:p>
        </w:tc>
        <w:tc>
          <w:tcPr>
            <w:tcW w:w="7335" w:type="dxa"/>
            <w:hideMark/>
          </w:tcPr>
          <w:p w14:paraId="07285E69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COLPOSCOPIO VARIÁVEL, MODELO: MD500. N SÉRIE: 0112.</w:t>
            </w:r>
          </w:p>
        </w:tc>
        <w:tc>
          <w:tcPr>
            <w:tcW w:w="992" w:type="dxa"/>
            <w:vAlign w:val="center"/>
            <w:hideMark/>
          </w:tcPr>
          <w:p w14:paraId="32BAA60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A895995" w14:textId="77777777" w:rsidTr="005C7B9B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DA7FFC4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33</w:t>
            </w:r>
          </w:p>
        </w:tc>
        <w:tc>
          <w:tcPr>
            <w:tcW w:w="7335" w:type="dxa"/>
            <w:hideMark/>
          </w:tcPr>
          <w:p w14:paraId="310BFC1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COLPOSCOPIO VARIÁVEL, MODELO: MD500. N SÉRIE: 482.</w:t>
            </w:r>
          </w:p>
        </w:tc>
        <w:tc>
          <w:tcPr>
            <w:tcW w:w="992" w:type="dxa"/>
            <w:vAlign w:val="center"/>
            <w:hideMark/>
          </w:tcPr>
          <w:p w14:paraId="33D3AC64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D92FA56" w14:textId="77777777" w:rsidTr="005C7B9B">
        <w:trPr>
          <w:trHeight w:val="1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23EA07D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34</w:t>
            </w:r>
          </w:p>
        </w:tc>
        <w:tc>
          <w:tcPr>
            <w:tcW w:w="7335" w:type="dxa"/>
            <w:hideMark/>
          </w:tcPr>
          <w:p w14:paraId="179FC2D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COLUNA DE FORÇA PARA BISTURI ELETRICO.</w:t>
            </w:r>
          </w:p>
        </w:tc>
        <w:tc>
          <w:tcPr>
            <w:tcW w:w="992" w:type="dxa"/>
            <w:vAlign w:val="center"/>
            <w:hideMark/>
          </w:tcPr>
          <w:p w14:paraId="6701728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D9B9773" w14:textId="77777777" w:rsidTr="005C7B9B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A9A7A8D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35</w:t>
            </w:r>
          </w:p>
        </w:tc>
        <w:tc>
          <w:tcPr>
            <w:tcW w:w="7335" w:type="dxa"/>
            <w:hideMark/>
          </w:tcPr>
          <w:p w14:paraId="235C4DB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COLUNA OFTALMOLOGICA GRN, MODELO SLIM NÚMERO DE SÉRIE 21172COS.</w:t>
            </w:r>
          </w:p>
        </w:tc>
        <w:tc>
          <w:tcPr>
            <w:tcW w:w="992" w:type="dxa"/>
            <w:vAlign w:val="center"/>
            <w:hideMark/>
          </w:tcPr>
          <w:p w14:paraId="271F0F52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9C4BA17" w14:textId="77777777" w:rsidTr="005C7B9B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50E0EBE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36</w:t>
            </w:r>
          </w:p>
        </w:tc>
        <w:tc>
          <w:tcPr>
            <w:tcW w:w="7335" w:type="dxa"/>
            <w:hideMark/>
          </w:tcPr>
          <w:p w14:paraId="07583B29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CONJUNTO DE PISTOLAS PRESSURIZADAS.</w:t>
            </w:r>
          </w:p>
        </w:tc>
        <w:tc>
          <w:tcPr>
            <w:tcW w:w="992" w:type="dxa"/>
            <w:vAlign w:val="center"/>
            <w:hideMark/>
          </w:tcPr>
          <w:p w14:paraId="5EE246D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80AD77C" w14:textId="77777777" w:rsidTr="005C7B9B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B23D43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37</w:t>
            </w:r>
          </w:p>
        </w:tc>
        <w:tc>
          <w:tcPr>
            <w:tcW w:w="7335" w:type="dxa"/>
            <w:hideMark/>
          </w:tcPr>
          <w:p w14:paraId="2891A70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DESFRIBILADOR CMOS DRAKE /MONITOR BIFASICO TIPO MICROPROCESSADO.</w:t>
            </w:r>
          </w:p>
        </w:tc>
        <w:tc>
          <w:tcPr>
            <w:tcW w:w="992" w:type="dxa"/>
            <w:vAlign w:val="center"/>
            <w:hideMark/>
          </w:tcPr>
          <w:p w14:paraId="76C1E8BF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69B441A4" w14:textId="77777777" w:rsidTr="005C7B9B">
        <w:trPr>
          <w:trHeight w:val="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2F95956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38</w:t>
            </w:r>
          </w:p>
        </w:tc>
        <w:tc>
          <w:tcPr>
            <w:tcW w:w="7335" w:type="dxa"/>
            <w:hideMark/>
          </w:tcPr>
          <w:p w14:paraId="52E4EEF0" w14:textId="2335BFC2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DESTILADOR DE </w:t>
            </w:r>
            <w:r w:rsidR="00BE1989"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ÁGUA</w:t>
            </w: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BIOTRON. NS: 22110776</w:t>
            </w:r>
          </w:p>
        </w:tc>
        <w:tc>
          <w:tcPr>
            <w:tcW w:w="992" w:type="dxa"/>
            <w:vAlign w:val="center"/>
            <w:hideMark/>
          </w:tcPr>
          <w:p w14:paraId="33AF5DF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06C7D3DC" w14:textId="77777777" w:rsidTr="005C7B9B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3470EE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39</w:t>
            </w:r>
          </w:p>
        </w:tc>
        <w:tc>
          <w:tcPr>
            <w:tcW w:w="7335" w:type="dxa"/>
            <w:hideMark/>
          </w:tcPr>
          <w:p w14:paraId="1813F4C9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DETECTOR DE BATIMENTO CARDÍACOS FETAIS MOD. FD-200B SÉRIE Nº MFD2B024037963.</w:t>
            </w:r>
          </w:p>
        </w:tc>
        <w:tc>
          <w:tcPr>
            <w:tcW w:w="992" w:type="dxa"/>
            <w:vAlign w:val="center"/>
            <w:hideMark/>
          </w:tcPr>
          <w:p w14:paraId="50A28B5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3B279492" w14:textId="77777777" w:rsidTr="005C7B9B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B175732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40</w:t>
            </w:r>
          </w:p>
        </w:tc>
        <w:tc>
          <w:tcPr>
            <w:tcW w:w="7335" w:type="dxa"/>
            <w:hideMark/>
          </w:tcPr>
          <w:p w14:paraId="0978DC7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DIATERMA ULTRA-SOM EMISSÃO CONTÍNUO E PULSADO PARA USO EM REABILITAÇÃO. MODELO: SONO COMP. 1MHZ.</w:t>
            </w:r>
          </w:p>
        </w:tc>
        <w:tc>
          <w:tcPr>
            <w:tcW w:w="992" w:type="dxa"/>
            <w:vAlign w:val="center"/>
            <w:hideMark/>
          </w:tcPr>
          <w:p w14:paraId="7CAE05F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32386498" w14:textId="77777777" w:rsidTr="005C7B9B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87B7595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41</w:t>
            </w:r>
          </w:p>
        </w:tc>
        <w:tc>
          <w:tcPr>
            <w:tcW w:w="7335" w:type="dxa"/>
            <w:hideMark/>
          </w:tcPr>
          <w:p w14:paraId="335ADF73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DIGITALIZADORA DE IMAGENS COM 1 BANDEJA PARA MAMOGRAFIA.</w:t>
            </w:r>
          </w:p>
        </w:tc>
        <w:tc>
          <w:tcPr>
            <w:tcW w:w="992" w:type="dxa"/>
            <w:vAlign w:val="center"/>
            <w:hideMark/>
          </w:tcPr>
          <w:p w14:paraId="403AFE3E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6EDC84A" w14:textId="77777777" w:rsidTr="005C7B9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877ED6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42</w:t>
            </w:r>
          </w:p>
        </w:tc>
        <w:tc>
          <w:tcPr>
            <w:tcW w:w="7335" w:type="dxa"/>
            <w:hideMark/>
          </w:tcPr>
          <w:p w14:paraId="6BDBDF4F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DISPARADOR PARA AGULHA DE BIOPSIA ALPHA CORE - ALPHARAD, Nº DE SÉRIE C2506Z0850</w:t>
            </w:r>
          </w:p>
        </w:tc>
        <w:tc>
          <w:tcPr>
            <w:tcW w:w="992" w:type="dxa"/>
            <w:vAlign w:val="center"/>
            <w:hideMark/>
          </w:tcPr>
          <w:p w14:paraId="6D12D7C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09AE9CC" w14:textId="77777777" w:rsidTr="005C7B9B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B297940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43</w:t>
            </w:r>
          </w:p>
        </w:tc>
        <w:tc>
          <w:tcPr>
            <w:tcW w:w="7335" w:type="dxa"/>
            <w:hideMark/>
          </w:tcPr>
          <w:p w14:paraId="311D793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DISPARADOR PARA AGULHA DE BIOPSIA ALPHA CORE - ALPHARAD, Nº DE SÉRIE C2506Z0950</w:t>
            </w:r>
          </w:p>
        </w:tc>
        <w:tc>
          <w:tcPr>
            <w:tcW w:w="992" w:type="dxa"/>
            <w:vAlign w:val="center"/>
            <w:hideMark/>
          </w:tcPr>
          <w:p w14:paraId="52BF513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30F9DB0" w14:textId="77777777" w:rsidTr="005C7B9B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207E98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44</w:t>
            </w:r>
          </w:p>
        </w:tc>
        <w:tc>
          <w:tcPr>
            <w:tcW w:w="7335" w:type="dxa"/>
            <w:hideMark/>
          </w:tcPr>
          <w:p w14:paraId="24970FF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ELETROCARDIOGRAFO 12 CANAIS. CARDIO LINE MODELO AR2100 VIEW.</w:t>
            </w:r>
          </w:p>
        </w:tc>
        <w:tc>
          <w:tcPr>
            <w:tcW w:w="992" w:type="dxa"/>
            <w:vAlign w:val="center"/>
            <w:hideMark/>
          </w:tcPr>
          <w:p w14:paraId="524CB02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C1F40C9" w14:textId="77777777" w:rsidTr="005C7B9B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92165FE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45</w:t>
            </w:r>
          </w:p>
        </w:tc>
        <w:tc>
          <w:tcPr>
            <w:tcW w:w="7335" w:type="dxa"/>
            <w:hideMark/>
          </w:tcPr>
          <w:p w14:paraId="4152A12F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ELETROCARDIOGRAFO 12 CANAIS. MARCA: BIONET. MODELO: CARDIO 7.</w:t>
            </w:r>
          </w:p>
        </w:tc>
        <w:tc>
          <w:tcPr>
            <w:tcW w:w="992" w:type="dxa"/>
            <w:vAlign w:val="center"/>
            <w:hideMark/>
          </w:tcPr>
          <w:p w14:paraId="19FE4EBC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E8D8AAA" w14:textId="77777777" w:rsidTr="005C7B9B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6054B97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46</w:t>
            </w:r>
          </w:p>
        </w:tc>
        <w:tc>
          <w:tcPr>
            <w:tcW w:w="7335" w:type="dxa"/>
            <w:hideMark/>
          </w:tcPr>
          <w:p w14:paraId="7431C14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EMISSÕES ACÚSTICAS TRANSITÓRIAS E PRODUTOS DE DISTORÇÃO COM ACESSÓRIOS TB: 423726.</w:t>
            </w:r>
          </w:p>
        </w:tc>
        <w:tc>
          <w:tcPr>
            <w:tcW w:w="992" w:type="dxa"/>
            <w:vAlign w:val="center"/>
            <w:hideMark/>
          </w:tcPr>
          <w:p w14:paraId="33D0064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2D97199" w14:textId="77777777" w:rsidTr="005C7B9B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70D706E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47</w:t>
            </w:r>
          </w:p>
        </w:tc>
        <w:tc>
          <w:tcPr>
            <w:tcW w:w="7335" w:type="dxa"/>
            <w:hideMark/>
          </w:tcPr>
          <w:p w14:paraId="499EE92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EQUIPAMENTO LAMPADA DE FENDA COM MESA USO EM OFTALMOLOGIA – XENONIO.</w:t>
            </w:r>
          </w:p>
        </w:tc>
        <w:tc>
          <w:tcPr>
            <w:tcW w:w="992" w:type="dxa"/>
            <w:vAlign w:val="center"/>
            <w:hideMark/>
          </w:tcPr>
          <w:p w14:paraId="70644C8B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AED7E35" w14:textId="77777777" w:rsidTr="005C7B9B">
        <w:trPr>
          <w:trHeight w:val="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AE7D338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48</w:t>
            </w:r>
          </w:p>
        </w:tc>
        <w:tc>
          <w:tcPr>
            <w:tcW w:w="7335" w:type="dxa"/>
            <w:hideMark/>
          </w:tcPr>
          <w:p w14:paraId="2A9F06F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EQUIPAMENTO PORTÁTIL DE EMISSÕES OTOACÚSTICAS OAE MODELO ORTORED NÚMERO DE SÉRIE 0976187.</w:t>
            </w:r>
          </w:p>
        </w:tc>
        <w:tc>
          <w:tcPr>
            <w:tcW w:w="992" w:type="dxa"/>
            <w:vAlign w:val="center"/>
            <w:hideMark/>
          </w:tcPr>
          <w:p w14:paraId="31DB7392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B53A54F" w14:textId="77777777" w:rsidTr="005C7B9B">
        <w:trPr>
          <w:trHeight w:val="1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40F8CC0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49</w:t>
            </w:r>
          </w:p>
        </w:tc>
        <w:tc>
          <w:tcPr>
            <w:tcW w:w="7335" w:type="dxa"/>
            <w:hideMark/>
          </w:tcPr>
          <w:p w14:paraId="33975EE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EQUIPAMENTO RETINOSCOPIO, FIO ESPIRALADO – WELCHALLYN.</w:t>
            </w:r>
          </w:p>
        </w:tc>
        <w:tc>
          <w:tcPr>
            <w:tcW w:w="992" w:type="dxa"/>
            <w:vAlign w:val="center"/>
            <w:hideMark/>
          </w:tcPr>
          <w:p w14:paraId="5120330F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F704ED6" w14:textId="77777777" w:rsidTr="005C7B9B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2F99FE4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50</w:t>
            </w:r>
          </w:p>
        </w:tc>
        <w:tc>
          <w:tcPr>
            <w:tcW w:w="7335" w:type="dxa"/>
            <w:hideMark/>
          </w:tcPr>
          <w:p w14:paraId="2D77BFA7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ESFIGMOMANOMETRO DE COLUNA DE PEDESTAL ADULTO.</w:t>
            </w:r>
          </w:p>
        </w:tc>
        <w:tc>
          <w:tcPr>
            <w:tcW w:w="992" w:type="dxa"/>
            <w:vAlign w:val="center"/>
            <w:hideMark/>
          </w:tcPr>
          <w:p w14:paraId="66002AA1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CEB3E6B" w14:textId="77777777" w:rsidTr="005C7B9B">
        <w:trPr>
          <w:trHeight w:val="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28D3440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51</w:t>
            </w:r>
          </w:p>
        </w:tc>
        <w:tc>
          <w:tcPr>
            <w:tcW w:w="7335" w:type="dxa"/>
            <w:hideMark/>
          </w:tcPr>
          <w:p w14:paraId="7E1A19D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ESTEIRA ERGOMETRICA KIKOS MODELO: E600.</w:t>
            </w:r>
          </w:p>
        </w:tc>
        <w:tc>
          <w:tcPr>
            <w:tcW w:w="992" w:type="dxa"/>
            <w:vAlign w:val="center"/>
            <w:hideMark/>
          </w:tcPr>
          <w:p w14:paraId="4A5D6B5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17</w:t>
            </w:r>
          </w:p>
        </w:tc>
      </w:tr>
      <w:tr w:rsidR="00534280" w:rsidRPr="00534280" w14:paraId="103F939A" w14:textId="77777777" w:rsidTr="005C7B9B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7C684F5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52</w:t>
            </w:r>
          </w:p>
        </w:tc>
        <w:tc>
          <w:tcPr>
            <w:tcW w:w="7335" w:type="dxa"/>
            <w:hideMark/>
          </w:tcPr>
          <w:p w14:paraId="45E78F08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ESTIMULADOR ELETRICO FENS E TENS MICROPROCESSADO PARA USO EM REABILITAÇÃO FÍSICA SÉRIE Nº 0119890030.</w:t>
            </w:r>
          </w:p>
        </w:tc>
        <w:tc>
          <w:tcPr>
            <w:tcW w:w="992" w:type="dxa"/>
            <w:vAlign w:val="center"/>
            <w:hideMark/>
          </w:tcPr>
          <w:p w14:paraId="5F67128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229F7638" w14:textId="77777777" w:rsidTr="005C7B9B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20E2F64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53</w:t>
            </w:r>
          </w:p>
        </w:tc>
        <w:tc>
          <w:tcPr>
            <w:tcW w:w="7335" w:type="dxa"/>
            <w:hideMark/>
          </w:tcPr>
          <w:p w14:paraId="253D153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ESTIMULADOR ELETRICO FENS E TENS MICROPROCESSADO PARA USO EM REABILITAÇÃO FÍSICA SÉRIE Nº 0284050001.</w:t>
            </w:r>
          </w:p>
        </w:tc>
        <w:tc>
          <w:tcPr>
            <w:tcW w:w="992" w:type="dxa"/>
            <w:vAlign w:val="center"/>
            <w:hideMark/>
          </w:tcPr>
          <w:p w14:paraId="33641C5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F9F5B2C" w14:textId="77777777" w:rsidTr="005C7B9B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A87028E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54</w:t>
            </w:r>
          </w:p>
        </w:tc>
        <w:tc>
          <w:tcPr>
            <w:tcW w:w="7335" w:type="dxa"/>
            <w:hideMark/>
          </w:tcPr>
          <w:p w14:paraId="0879F4FB" w14:textId="600A2DF9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FERRAMENTA DE TRABALHO PARA AQUISIÇÃO DE IMAGENS SINGOVIA SÉRIE 310190 ORKATESTON.</w:t>
            </w:r>
          </w:p>
        </w:tc>
        <w:tc>
          <w:tcPr>
            <w:tcW w:w="992" w:type="dxa"/>
            <w:vAlign w:val="center"/>
            <w:hideMark/>
          </w:tcPr>
          <w:p w14:paraId="49B7EA2B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046FA8F" w14:textId="77777777" w:rsidTr="005C7B9B">
        <w:trPr>
          <w:trHeight w:val="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F7981E0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55</w:t>
            </w:r>
          </w:p>
        </w:tc>
        <w:tc>
          <w:tcPr>
            <w:tcW w:w="7335" w:type="dxa"/>
            <w:hideMark/>
          </w:tcPr>
          <w:p w14:paraId="43782E8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FOCO CIRÚRGICO MOVEL AUX. FL-2000 ALM12E 18AH+2EMPU TB: 413946.</w:t>
            </w:r>
          </w:p>
        </w:tc>
        <w:tc>
          <w:tcPr>
            <w:tcW w:w="992" w:type="dxa"/>
            <w:vAlign w:val="center"/>
            <w:hideMark/>
          </w:tcPr>
          <w:p w14:paraId="749D4402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39CF10A" w14:textId="77777777" w:rsidTr="005C7B9B">
        <w:trPr>
          <w:trHeight w:val="1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E072746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56</w:t>
            </w:r>
          </w:p>
        </w:tc>
        <w:tc>
          <w:tcPr>
            <w:tcW w:w="7335" w:type="dxa"/>
            <w:hideMark/>
          </w:tcPr>
          <w:p w14:paraId="037A94C8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FOCO LUZ CLINICO AUXILIAR GINECOLOGICO. MODELO:HM 2031X.</w:t>
            </w:r>
          </w:p>
        </w:tc>
        <w:tc>
          <w:tcPr>
            <w:tcW w:w="992" w:type="dxa"/>
            <w:vAlign w:val="center"/>
            <w:hideMark/>
          </w:tcPr>
          <w:p w14:paraId="10AA62CC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5C6A106" w14:textId="77777777" w:rsidTr="005C7B9B">
        <w:trPr>
          <w:trHeight w:val="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6D81107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57</w:t>
            </w:r>
          </w:p>
        </w:tc>
        <w:tc>
          <w:tcPr>
            <w:tcW w:w="7335" w:type="dxa"/>
            <w:hideMark/>
          </w:tcPr>
          <w:p w14:paraId="0A12384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FORNO DE BIER PARA USO EM REABILITAÇAO FISICA.</w:t>
            </w:r>
          </w:p>
        </w:tc>
        <w:tc>
          <w:tcPr>
            <w:tcW w:w="992" w:type="dxa"/>
            <w:vAlign w:val="center"/>
            <w:hideMark/>
          </w:tcPr>
          <w:p w14:paraId="7804A8A4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06E2904" w14:textId="77777777" w:rsidTr="005C7B9B">
        <w:trPr>
          <w:trHeight w:val="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01C505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58</w:t>
            </w:r>
          </w:p>
        </w:tc>
        <w:tc>
          <w:tcPr>
            <w:tcW w:w="7335" w:type="dxa"/>
            <w:hideMark/>
          </w:tcPr>
          <w:p w14:paraId="2943592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FOTOFORO TIPO LED PARA USO EM CIRURGIAS ALTA COMPLEXIDADE.</w:t>
            </w:r>
          </w:p>
        </w:tc>
        <w:tc>
          <w:tcPr>
            <w:tcW w:w="992" w:type="dxa"/>
            <w:vAlign w:val="center"/>
            <w:hideMark/>
          </w:tcPr>
          <w:p w14:paraId="17BEDE9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5861FFFA" w14:textId="77777777" w:rsidTr="005C7B9B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D282FF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59</w:t>
            </w:r>
          </w:p>
        </w:tc>
        <w:tc>
          <w:tcPr>
            <w:tcW w:w="7335" w:type="dxa"/>
            <w:hideMark/>
          </w:tcPr>
          <w:p w14:paraId="39C58C7F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HOMOGENIZADOR DE SOLUÇÕES 22 TUBOS.</w:t>
            </w:r>
          </w:p>
        </w:tc>
        <w:tc>
          <w:tcPr>
            <w:tcW w:w="992" w:type="dxa"/>
            <w:vAlign w:val="center"/>
            <w:hideMark/>
          </w:tcPr>
          <w:p w14:paraId="6AABB59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B0D2801" w14:textId="77777777" w:rsidTr="005C7B9B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2A5F469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60</w:t>
            </w:r>
          </w:p>
        </w:tc>
        <w:tc>
          <w:tcPr>
            <w:tcW w:w="7335" w:type="dxa"/>
            <w:hideMark/>
          </w:tcPr>
          <w:p w14:paraId="739E2AC5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IMITÂNCIOMETRO Modelo: TITAN Fabricante: INTERACOUSTIICS.</w:t>
            </w:r>
          </w:p>
        </w:tc>
        <w:tc>
          <w:tcPr>
            <w:tcW w:w="992" w:type="dxa"/>
            <w:vAlign w:val="center"/>
            <w:hideMark/>
          </w:tcPr>
          <w:p w14:paraId="15DBC47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27BE9DE" w14:textId="77777777" w:rsidTr="005C7B9B">
        <w:trPr>
          <w:trHeight w:val="6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2C4843B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61</w:t>
            </w:r>
          </w:p>
        </w:tc>
        <w:tc>
          <w:tcPr>
            <w:tcW w:w="7335" w:type="dxa"/>
            <w:hideMark/>
          </w:tcPr>
          <w:p w14:paraId="3811AB6B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IMPEDANCIOMENTRO AUDIOMETRO AUTOMÁTICO MICROPROCESSADO E PORTÁTIL. MADSEN ORTOFLEX 100. MODELO TYPE 1012. NÚMERO DE SÉRIE 1751005 ACOMPANHA: IMPRESSORA SANIBEL SUPPLY, Nº DE SÉRIE 2000067.</w:t>
            </w:r>
          </w:p>
        </w:tc>
        <w:tc>
          <w:tcPr>
            <w:tcW w:w="992" w:type="dxa"/>
            <w:vAlign w:val="center"/>
            <w:hideMark/>
          </w:tcPr>
          <w:p w14:paraId="18E9F580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DD898C0" w14:textId="77777777" w:rsidTr="005C7B9B">
        <w:trPr>
          <w:trHeight w:val="1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6C7D698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62</w:t>
            </w:r>
          </w:p>
        </w:tc>
        <w:tc>
          <w:tcPr>
            <w:tcW w:w="7335" w:type="dxa"/>
            <w:hideMark/>
          </w:tcPr>
          <w:p w14:paraId="7B80631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INCUBADORA BIOLOGICA STERMAX. NS: 46412</w:t>
            </w:r>
          </w:p>
        </w:tc>
        <w:tc>
          <w:tcPr>
            <w:tcW w:w="992" w:type="dxa"/>
            <w:vAlign w:val="center"/>
            <w:hideMark/>
          </w:tcPr>
          <w:p w14:paraId="0766CD24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5C4090D" w14:textId="77777777" w:rsidTr="005C7B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968B9D8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63</w:t>
            </w:r>
          </w:p>
        </w:tc>
        <w:tc>
          <w:tcPr>
            <w:tcW w:w="7335" w:type="dxa"/>
            <w:hideMark/>
          </w:tcPr>
          <w:p w14:paraId="51AE60DE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INFRAVERMELHO DE MESA PARA USO EM REABILITAÇÃO FÍSICA. MARC:PHILIPS. REFERENCIA: 0517-T.</w:t>
            </w:r>
          </w:p>
        </w:tc>
        <w:tc>
          <w:tcPr>
            <w:tcW w:w="992" w:type="dxa"/>
            <w:vAlign w:val="center"/>
            <w:hideMark/>
          </w:tcPr>
          <w:p w14:paraId="29C716D7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D424B52" w14:textId="77777777" w:rsidTr="005C7B9B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C9C147C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64</w:t>
            </w:r>
          </w:p>
        </w:tc>
        <w:tc>
          <w:tcPr>
            <w:tcW w:w="7335" w:type="dxa"/>
            <w:hideMark/>
          </w:tcPr>
          <w:p w14:paraId="6ACAADF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INFRAVERMELHO DE PEDESTAL MONTADO SOBRE RODIZIOS PARA USO REABILITAÇAO FISICA. REFENCIA: 3014/22.</w:t>
            </w:r>
          </w:p>
        </w:tc>
        <w:tc>
          <w:tcPr>
            <w:tcW w:w="992" w:type="dxa"/>
            <w:vAlign w:val="center"/>
            <w:hideMark/>
          </w:tcPr>
          <w:p w14:paraId="7C7FC8AB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66D8CD6C" w14:textId="77777777" w:rsidTr="005C7B9B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35064BB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65</w:t>
            </w:r>
          </w:p>
        </w:tc>
        <w:tc>
          <w:tcPr>
            <w:tcW w:w="7335" w:type="dxa"/>
            <w:hideMark/>
          </w:tcPr>
          <w:p w14:paraId="3E35088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INSTRUMENTOS DE BIÓPSIA AUTOMÁTICO PRO-MAG ULTRA. MARCA: ARGON REF: 7675. NUMERO DE SÉRIE: 36437.</w:t>
            </w:r>
          </w:p>
        </w:tc>
        <w:tc>
          <w:tcPr>
            <w:tcW w:w="992" w:type="dxa"/>
            <w:vAlign w:val="center"/>
            <w:hideMark/>
          </w:tcPr>
          <w:p w14:paraId="13956F3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01123BE" w14:textId="77777777" w:rsidTr="005C7B9B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64DA1C5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66</w:t>
            </w:r>
          </w:p>
        </w:tc>
        <w:tc>
          <w:tcPr>
            <w:tcW w:w="7335" w:type="dxa"/>
            <w:hideMark/>
          </w:tcPr>
          <w:p w14:paraId="0B43CDDF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INSTRUMENTOS DE BIÓPSIA AUTOMÁTICO PRO-MAG ULTRA. MARCA: ARGON REF: 7675. NUMERO DE SÉRIE: 36438.</w:t>
            </w:r>
          </w:p>
        </w:tc>
        <w:tc>
          <w:tcPr>
            <w:tcW w:w="992" w:type="dxa"/>
            <w:vAlign w:val="center"/>
            <w:hideMark/>
          </w:tcPr>
          <w:p w14:paraId="433DAC8B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4D67071" w14:textId="77777777" w:rsidTr="005C7B9B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C95024C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67</w:t>
            </w:r>
          </w:p>
        </w:tc>
        <w:tc>
          <w:tcPr>
            <w:tcW w:w="7335" w:type="dxa"/>
            <w:hideMark/>
          </w:tcPr>
          <w:p w14:paraId="1B85E205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LARINGOSCOPIO RIGIDO COM JOGO DE 6 LÂMINA FINALIDADE PARA ENTUBACAO ESTRUTURA.</w:t>
            </w:r>
          </w:p>
        </w:tc>
        <w:tc>
          <w:tcPr>
            <w:tcW w:w="992" w:type="dxa"/>
            <w:vAlign w:val="center"/>
            <w:hideMark/>
          </w:tcPr>
          <w:p w14:paraId="7A3CAD6F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69D24680" w14:textId="77777777" w:rsidTr="005C7B9B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1A44EEE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68</w:t>
            </w:r>
          </w:p>
        </w:tc>
        <w:tc>
          <w:tcPr>
            <w:tcW w:w="7335" w:type="dxa"/>
            <w:hideMark/>
          </w:tcPr>
          <w:p w14:paraId="0774DCED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LAVADORA DE ENDÓSCOPIO, MODELO EWS-I, SANDERS MEDICAL. NS: EWS000007</w:t>
            </w:r>
          </w:p>
        </w:tc>
        <w:tc>
          <w:tcPr>
            <w:tcW w:w="992" w:type="dxa"/>
            <w:vAlign w:val="center"/>
            <w:hideMark/>
          </w:tcPr>
          <w:p w14:paraId="294C291F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1722F2B" w14:textId="77777777" w:rsidTr="005C7B9B">
        <w:trPr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2E79E33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69</w:t>
            </w:r>
          </w:p>
        </w:tc>
        <w:tc>
          <w:tcPr>
            <w:tcW w:w="7335" w:type="dxa"/>
            <w:hideMark/>
          </w:tcPr>
          <w:p w14:paraId="4AACF47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LAVADORA ULTRASSONICA. NS: 23080197</w:t>
            </w:r>
          </w:p>
        </w:tc>
        <w:tc>
          <w:tcPr>
            <w:tcW w:w="992" w:type="dxa"/>
            <w:vAlign w:val="center"/>
            <w:hideMark/>
          </w:tcPr>
          <w:p w14:paraId="682BC00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9CB8086" w14:textId="77777777" w:rsidTr="005C7B9B">
        <w:trPr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4887D08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70</w:t>
            </w:r>
          </w:p>
        </w:tc>
        <w:tc>
          <w:tcPr>
            <w:tcW w:w="7335" w:type="dxa"/>
            <w:hideMark/>
          </w:tcPr>
          <w:p w14:paraId="433171D9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LENSOMETRO PARA USO EM OFTALMOLOGIA MEDICAÇAO DE LENTES E PRISMAS MOD.LM 1SE NÚMERO DE SÉRIE 8929635.</w:t>
            </w:r>
          </w:p>
        </w:tc>
        <w:tc>
          <w:tcPr>
            <w:tcW w:w="992" w:type="dxa"/>
            <w:vAlign w:val="center"/>
            <w:hideMark/>
          </w:tcPr>
          <w:p w14:paraId="5AE978C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B56AFDE" w14:textId="77777777" w:rsidTr="005C7B9B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F0E75C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71</w:t>
            </w:r>
          </w:p>
        </w:tc>
        <w:tc>
          <w:tcPr>
            <w:tcW w:w="7335" w:type="dxa"/>
            <w:hideMark/>
          </w:tcPr>
          <w:p w14:paraId="08C98973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MESA PARA EXAME OBSTETRICO. </w:t>
            </w:r>
          </w:p>
        </w:tc>
        <w:tc>
          <w:tcPr>
            <w:tcW w:w="992" w:type="dxa"/>
            <w:vAlign w:val="center"/>
            <w:hideMark/>
          </w:tcPr>
          <w:p w14:paraId="36AAA3B2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5AAACEDB" w14:textId="77777777" w:rsidTr="005C7B9B">
        <w:trPr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7A5A712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72</w:t>
            </w:r>
          </w:p>
        </w:tc>
        <w:tc>
          <w:tcPr>
            <w:tcW w:w="7335" w:type="dxa"/>
            <w:hideMark/>
          </w:tcPr>
          <w:p w14:paraId="09074C1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 INSTRAMED, INMAX TIPO CF. Nº DE SÉRIE: 062016MX5701</w:t>
            </w:r>
          </w:p>
        </w:tc>
        <w:tc>
          <w:tcPr>
            <w:tcW w:w="992" w:type="dxa"/>
            <w:vAlign w:val="center"/>
            <w:hideMark/>
          </w:tcPr>
          <w:p w14:paraId="77FDB237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196BB8D" w14:textId="77777777" w:rsidTr="005C7B9B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5CE9088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73</w:t>
            </w:r>
          </w:p>
        </w:tc>
        <w:tc>
          <w:tcPr>
            <w:tcW w:w="7335" w:type="dxa"/>
            <w:hideMark/>
          </w:tcPr>
          <w:p w14:paraId="408B9D9A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MONITOR CARDIACO MULTI PARAMETRICO MODELO DX 2020. DIXTAL. </w:t>
            </w:r>
          </w:p>
        </w:tc>
        <w:tc>
          <w:tcPr>
            <w:tcW w:w="992" w:type="dxa"/>
            <w:vAlign w:val="center"/>
            <w:hideMark/>
          </w:tcPr>
          <w:p w14:paraId="472A01E0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12DB73E" w14:textId="77777777" w:rsidTr="005C7B9B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EA5ED81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74</w:t>
            </w:r>
          </w:p>
        </w:tc>
        <w:tc>
          <w:tcPr>
            <w:tcW w:w="7335" w:type="dxa"/>
            <w:hideMark/>
          </w:tcPr>
          <w:p w14:paraId="3E957389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 FETAL CARDIOTOCOGRAFO TRANSDUTOR DE ULTRASSOM      MR.  PHILIPS MODELO AVALON FM20 SÉRIE Nº 65850854.</w:t>
            </w:r>
          </w:p>
        </w:tc>
        <w:tc>
          <w:tcPr>
            <w:tcW w:w="992" w:type="dxa"/>
            <w:vAlign w:val="center"/>
            <w:hideMark/>
          </w:tcPr>
          <w:p w14:paraId="067E2A69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598632F" w14:textId="77777777" w:rsidTr="005C7B9B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1DB88BC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75</w:t>
            </w:r>
          </w:p>
        </w:tc>
        <w:tc>
          <w:tcPr>
            <w:tcW w:w="7335" w:type="dxa"/>
            <w:hideMark/>
          </w:tcPr>
          <w:p w14:paraId="1E196B8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1703152526.</w:t>
            </w:r>
          </w:p>
        </w:tc>
        <w:tc>
          <w:tcPr>
            <w:tcW w:w="992" w:type="dxa"/>
            <w:vAlign w:val="center"/>
            <w:hideMark/>
          </w:tcPr>
          <w:p w14:paraId="503E6AE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E23F443" w14:textId="77777777" w:rsidTr="005C7B9B">
        <w:trPr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221C330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76</w:t>
            </w:r>
          </w:p>
        </w:tc>
        <w:tc>
          <w:tcPr>
            <w:tcW w:w="7335" w:type="dxa"/>
            <w:hideMark/>
          </w:tcPr>
          <w:p w14:paraId="2449DC5C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1703152527.</w:t>
            </w:r>
          </w:p>
        </w:tc>
        <w:tc>
          <w:tcPr>
            <w:tcW w:w="992" w:type="dxa"/>
            <w:vAlign w:val="center"/>
            <w:hideMark/>
          </w:tcPr>
          <w:p w14:paraId="409779AF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65F84FA" w14:textId="77777777" w:rsidTr="005C7B9B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45E5EF9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77</w:t>
            </w:r>
          </w:p>
        </w:tc>
        <w:tc>
          <w:tcPr>
            <w:tcW w:w="7335" w:type="dxa"/>
            <w:hideMark/>
          </w:tcPr>
          <w:p w14:paraId="036E258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1703152528.</w:t>
            </w:r>
          </w:p>
        </w:tc>
        <w:tc>
          <w:tcPr>
            <w:tcW w:w="992" w:type="dxa"/>
            <w:vAlign w:val="center"/>
            <w:hideMark/>
          </w:tcPr>
          <w:p w14:paraId="33A1EF21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30A0778" w14:textId="77777777" w:rsidTr="005C7B9B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97D494D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78</w:t>
            </w:r>
          </w:p>
        </w:tc>
        <w:tc>
          <w:tcPr>
            <w:tcW w:w="7335" w:type="dxa"/>
            <w:hideMark/>
          </w:tcPr>
          <w:p w14:paraId="5672110C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1703152529.</w:t>
            </w:r>
          </w:p>
        </w:tc>
        <w:tc>
          <w:tcPr>
            <w:tcW w:w="992" w:type="dxa"/>
            <w:vAlign w:val="center"/>
            <w:hideMark/>
          </w:tcPr>
          <w:p w14:paraId="7104DFC9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34B77FC" w14:textId="77777777" w:rsidTr="005C7B9B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2CD84B3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79</w:t>
            </w:r>
          </w:p>
        </w:tc>
        <w:tc>
          <w:tcPr>
            <w:tcW w:w="7335" w:type="dxa"/>
            <w:hideMark/>
          </w:tcPr>
          <w:p w14:paraId="71689566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1703152530.</w:t>
            </w:r>
          </w:p>
        </w:tc>
        <w:tc>
          <w:tcPr>
            <w:tcW w:w="992" w:type="dxa"/>
            <w:vAlign w:val="center"/>
            <w:hideMark/>
          </w:tcPr>
          <w:p w14:paraId="54386A1B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44F1DAA" w14:textId="77777777" w:rsidTr="005C7B9B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146C0C8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80</w:t>
            </w:r>
          </w:p>
        </w:tc>
        <w:tc>
          <w:tcPr>
            <w:tcW w:w="7335" w:type="dxa"/>
            <w:hideMark/>
          </w:tcPr>
          <w:p w14:paraId="225EA86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1703152531.</w:t>
            </w:r>
          </w:p>
        </w:tc>
        <w:tc>
          <w:tcPr>
            <w:tcW w:w="992" w:type="dxa"/>
            <w:vAlign w:val="center"/>
            <w:hideMark/>
          </w:tcPr>
          <w:p w14:paraId="246E3E0C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1BCB3C1" w14:textId="77777777" w:rsidTr="005C7B9B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A31CB4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81</w:t>
            </w:r>
          </w:p>
        </w:tc>
        <w:tc>
          <w:tcPr>
            <w:tcW w:w="7335" w:type="dxa"/>
            <w:hideMark/>
          </w:tcPr>
          <w:p w14:paraId="4350A92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1703152532.</w:t>
            </w:r>
          </w:p>
        </w:tc>
        <w:tc>
          <w:tcPr>
            <w:tcW w:w="992" w:type="dxa"/>
            <w:vAlign w:val="center"/>
            <w:hideMark/>
          </w:tcPr>
          <w:p w14:paraId="0875294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57573DF" w14:textId="77777777" w:rsidTr="005C7B9B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F48A060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82</w:t>
            </w:r>
          </w:p>
        </w:tc>
        <w:tc>
          <w:tcPr>
            <w:tcW w:w="7335" w:type="dxa"/>
            <w:hideMark/>
          </w:tcPr>
          <w:p w14:paraId="703D2B4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1703152533.</w:t>
            </w:r>
          </w:p>
        </w:tc>
        <w:tc>
          <w:tcPr>
            <w:tcW w:w="992" w:type="dxa"/>
            <w:vAlign w:val="center"/>
            <w:hideMark/>
          </w:tcPr>
          <w:p w14:paraId="75B17F81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3B4D1EDC" w14:textId="77777777" w:rsidTr="005C7B9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5EAFD29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83</w:t>
            </w:r>
          </w:p>
        </w:tc>
        <w:tc>
          <w:tcPr>
            <w:tcW w:w="7335" w:type="dxa"/>
            <w:hideMark/>
          </w:tcPr>
          <w:p w14:paraId="52FF1537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1703152534.</w:t>
            </w:r>
          </w:p>
        </w:tc>
        <w:tc>
          <w:tcPr>
            <w:tcW w:w="992" w:type="dxa"/>
            <w:vAlign w:val="center"/>
            <w:hideMark/>
          </w:tcPr>
          <w:p w14:paraId="1EDDBA9F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EAC8D2B" w14:textId="77777777" w:rsidTr="005C7B9B">
        <w:trPr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8A5A123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84</w:t>
            </w:r>
          </w:p>
        </w:tc>
        <w:tc>
          <w:tcPr>
            <w:tcW w:w="7335" w:type="dxa"/>
            <w:hideMark/>
          </w:tcPr>
          <w:p w14:paraId="25236C92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1703152535.</w:t>
            </w:r>
          </w:p>
        </w:tc>
        <w:tc>
          <w:tcPr>
            <w:tcW w:w="992" w:type="dxa"/>
            <w:vAlign w:val="center"/>
            <w:hideMark/>
          </w:tcPr>
          <w:p w14:paraId="5B08E0FF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185D885" w14:textId="77777777" w:rsidTr="005C7B9B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CB0B876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85</w:t>
            </w:r>
          </w:p>
        </w:tc>
        <w:tc>
          <w:tcPr>
            <w:tcW w:w="7335" w:type="dxa"/>
            <w:hideMark/>
          </w:tcPr>
          <w:p w14:paraId="62A15ADC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NEBULIZADOR ADULTO/ INFANTIL. MARCA: G-TECH. MODELO: COMPACT DC1.</w:t>
            </w:r>
          </w:p>
        </w:tc>
        <w:tc>
          <w:tcPr>
            <w:tcW w:w="992" w:type="dxa"/>
            <w:vAlign w:val="center"/>
            <w:hideMark/>
          </w:tcPr>
          <w:p w14:paraId="63279B83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7983A0F" w14:textId="77777777" w:rsidTr="005C7B9B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6D01753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86</w:t>
            </w:r>
          </w:p>
        </w:tc>
        <w:tc>
          <w:tcPr>
            <w:tcW w:w="7335" w:type="dxa"/>
            <w:hideMark/>
          </w:tcPr>
          <w:p w14:paraId="781B76AF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NEGATOSCIOPIO COM 3 CORPOS TIPO PARA FIXAÇAO EM PAREDE.</w:t>
            </w:r>
          </w:p>
        </w:tc>
        <w:tc>
          <w:tcPr>
            <w:tcW w:w="992" w:type="dxa"/>
            <w:vAlign w:val="center"/>
            <w:hideMark/>
          </w:tcPr>
          <w:p w14:paraId="50A5115F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34280" w:rsidRPr="00534280" w14:paraId="49142F6B" w14:textId="77777777" w:rsidTr="005C7B9B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5F83567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87</w:t>
            </w:r>
          </w:p>
        </w:tc>
        <w:tc>
          <w:tcPr>
            <w:tcW w:w="7335" w:type="dxa"/>
            <w:hideMark/>
          </w:tcPr>
          <w:p w14:paraId="2E259619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NEGATOSCOPIO COM 2 CORPOS TIPO PARA FIXAÇAO EM PAREDE ESTRUTURA.</w:t>
            </w:r>
          </w:p>
        </w:tc>
        <w:tc>
          <w:tcPr>
            <w:tcW w:w="992" w:type="dxa"/>
            <w:vAlign w:val="center"/>
            <w:hideMark/>
          </w:tcPr>
          <w:p w14:paraId="72FC033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19</w:t>
            </w:r>
          </w:p>
        </w:tc>
      </w:tr>
      <w:tr w:rsidR="00534280" w:rsidRPr="00534280" w14:paraId="1438114D" w14:textId="77777777" w:rsidTr="005C7B9B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66BFF01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88</w:t>
            </w:r>
          </w:p>
        </w:tc>
        <w:tc>
          <w:tcPr>
            <w:tcW w:w="7335" w:type="dxa"/>
            <w:hideMark/>
          </w:tcPr>
          <w:p w14:paraId="182288C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OFTALMOSCOPIO BINOCULAR INDIRETO MODELO OHN 3.5 (FC)ACOMPANHA LAMPADA HALOGENA.</w:t>
            </w:r>
          </w:p>
        </w:tc>
        <w:tc>
          <w:tcPr>
            <w:tcW w:w="992" w:type="dxa"/>
            <w:vAlign w:val="center"/>
            <w:hideMark/>
          </w:tcPr>
          <w:p w14:paraId="7FE5213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E3641CE" w14:textId="77777777" w:rsidTr="005C7B9B">
        <w:trPr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5FC740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89</w:t>
            </w:r>
          </w:p>
        </w:tc>
        <w:tc>
          <w:tcPr>
            <w:tcW w:w="7335" w:type="dxa"/>
            <w:hideMark/>
          </w:tcPr>
          <w:p w14:paraId="00FC7EE6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OTOSCOPIO PORTÁTIL PARA USO EM OTORRINOLARINGOLOGIA.</w:t>
            </w:r>
          </w:p>
        </w:tc>
        <w:tc>
          <w:tcPr>
            <w:tcW w:w="992" w:type="dxa"/>
            <w:vAlign w:val="center"/>
            <w:hideMark/>
          </w:tcPr>
          <w:p w14:paraId="719CFA2B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24BD1B3A" w14:textId="77777777" w:rsidTr="005C7B9B">
        <w:trPr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287365A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90</w:t>
            </w:r>
          </w:p>
        </w:tc>
        <w:tc>
          <w:tcPr>
            <w:tcW w:w="7335" w:type="dxa"/>
            <w:hideMark/>
          </w:tcPr>
          <w:p w14:paraId="483D1594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POLIAS DUPLAS PARA USO EM REABILITAÇÃO FÍSICA.</w:t>
            </w:r>
          </w:p>
        </w:tc>
        <w:tc>
          <w:tcPr>
            <w:tcW w:w="992" w:type="dxa"/>
            <w:vAlign w:val="center"/>
            <w:hideMark/>
          </w:tcPr>
          <w:p w14:paraId="6A71A46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E623DBD" w14:textId="77777777" w:rsidTr="005C7B9B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5CA33B3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91</w:t>
            </w:r>
          </w:p>
        </w:tc>
        <w:tc>
          <w:tcPr>
            <w:tcW w:w="7335" w:type="dxa"/>
            <w:hideMark/>
          </w:tcPr>
          <w:p w14:paraId="392E1346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PROJETOR DE OPTOTIPOS FIXAÇAO EM PAREDE MODELO ES-02. NÚMERO DE SÉRIE: 068/2017.</w:t>
            </w:r>
          </w:p>
        </w:tc>
        <w:tc>
          <w:tcPr>
            <w:tcW w:w="992" w:type="dxa"/>
            <w:vAlign w:val="center"/>
            <w:hideMark/>
          </w:tcPr>
          <w:p w14:paraId="37A63594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FD45FA0" w14:textId="77777777" w:rsidTr="005C7B9B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9E766BC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92</w:t>
            </w:r>
          </w:p>
        </w:tc>
        <w:tc>
          <w:tcPr>
            <w:tcW w:w="7335" w:type="dxa"/>
            <w:hideMark/>
          </w:tcPr>
          <w:p w14:paraId="5D5D038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REFLETOR PARABÓLICO EM TRIPE FUNDIDO E COLUNA EM TUBO DE 22,22X1,2MM.</w:t>
            </w:r>
          </w:p>
        </w:tc>
        <w:tc>
          <w:tcPr>
            <w:tcW w:w="992" w:type="dxa"/>
            <w:vAlign w:val="center"/>
            <w:hideMark/>
          </w:tcPr>
          <w:p w14:paraId="545C3119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6503A14E" w14:textId="77777777" w:rsidTr="005C7B9B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1656B45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93</w:t>
            </w:r>
          </w:p>
        </w:tc>
        <w:tc>
          <w:tcPr>
            <w:tcW w:w="7335" w:type="dxa"/>
            <w:hideMark/>
          </w:tcPr>
          <w:p w14:paraId="6AD1108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REFRATOR OFTALMOLOGICO.</w:t>
            </w:r>
          </w:p>
        </w:tc>
        <w:tc>
          <w:tcPr>
            <w:tcW w:w="992" w:type="dxa"/>
            <w:vAlign w:val="center"/>
            <w:hideMark/>
          </w:tcPr>
          <w:p w14:paraId="717307E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3E61615" w14:textId="77777777" w:rsidTr="005C7B9B">
        <w:trPr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7500C92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94</w:t>
            </w:r>
          </w:p>
        </w:tc>
        <w:tc>
          <w:tcPr>
            <w:tcW w:w="7335" w:type="dxa"/>
            <w:hideMark/>
          </w:tcPr>
          <w:p w14:paraId="34FF11B6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REFRIGERADOR COM PORTA DE VIDRO 500 LT VERTICAL PARA ARMAZENAMENTO DE MEDICAMENTO.</w:t>
            </w:r>
          </w:p>
        </w:tc>
        <w:tc>
          <w:tcPr>
            <w:tcW w:w="992" w:type="dxa"/>
            <w:vAlign w:val="center"/>
            <w:hideMark/>
          </w:tcPr>
          <w:p w14:paraId="38573056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1DA04990" w14:textId="77777777" w:rsidTr="005C7B9B">
        <w:trPr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CE9D801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95</w:t>
            </w:r>
          </w:p>
        </w:tc>
        <w:tc>
          <w:tcPr>
            <w:tcW w:w="7335" w:type="dxa"/>
            <w:hideMark/>
          </w:tcPr>
          <w:p w14:paraId="221076EE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REPROCESSADORA AUTOMÁTICA DE ENDOSCOPIOS – INBRAMED.</w:t>
            </w:r>
          </w:p>
        </w:tc>
        <w:tc>
          <w:tcPr>
            <w:tcW w:w="992" w:type="dxa"/>
            <w:vAlign w:val="center"/>
            <w:hideMark/>
          </w:tcPr>
          <w:p w14:paraId="6CAF56C2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34280" w:rsidRPr="00534280" w14:paraId="17BC42B3" w14:textId="77777777" w:rsidTr="005C7B9B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932E12C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96</w:t>
            </w:r>
          </w:p>
        </w:tc>
        <w:tc>
          <w:tcPr>
            <w:tcW w:w="7335" w:type="dxa"/>
            <w:hideMark/>
          </w:tcPr>
          <w:p w14:paraId="1FF50FE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REPROCESSADORA AUTOMÁTICA DE ENDOSCOPIOS FLEXIVEIS – ARGUS.</w:t>
            </w:r>
          </w:p>
        </w:tc>
        <w:tc>
          <w:tcPr>
            <w:tcW w:w="992" w:type="dxa"/>
            <w:vAlign w:val="center"/>
            <w:hideMark/>
          </w:tcPr>
          <w:p w14:paraId="176EFBB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7F50B0F" w14:textId="77777777" w:rsidTr="005C7B9B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C5799FB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97</w:t>
            </w:r>
          </w:p>
        </w:tc>
        <w:tc>
          <w:tcPr>
            <w:tcW w:w="7335" w:type="dxa"/>
            <w:hideMark/>
          </w:tcPr>
          <w:p w14:paraId="37BAFA91" w14:textId="272488BE" w:rsidR="00534280" w:rsidRPr="00534280" w:rsidRDefault="00957D1D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REPROCESSADORA AUTOMÁTICA DE ENDOSCOPIOS FLEXIVEIS.  MODELO: ENDOLAV FABRICANTE: LIFEMED SÉRIE: 10390410020.</w:t>
            </w:r>
          </w:p>
        </w:tc>
        <w:tc>
          <w:tcPr>
            <w:tcW w:w="992" w:type="dxa"/>
            <w:vAlign w:val="center"/>
            <w:hideMark/>
          </w:tcPr>
          <w:p w14:paraId="1B2B51FD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81730EC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EB62879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98</w:t>
            </w:r>
          </w:p>
        </w:tc>
        <w:tc>
          <w:tcPr>
            <w:tcW w:w="7335" w:type="dxa"/>
            <w:hideMark/>
          </w:tcPr>
          <w:p w14:paraId="6D3B849E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RETINOGRAFO PORTATIL EYER2. NS: 02250103P63</w:t>
            </w:r>
          </w:p>
        </w:tc>
        <w:tc>
          <w:tcPr>
            <w:tcW w:w="992" w:type="dxa"/>
            <w:vAlign w:val="center"/>
            <w:hideMark/>
          </w:tcPr>
          <w:p w14:paraId="1F5B995C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B39C064" w14:textId="77777777" w:rsidTr="005C7B9B">
        <w:trPr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CBC80AF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99</w:t>
            </w:r>
          </w:p>
        </w:tc>
        <w:tc>
          <w:tcPr>
            <w:tcW w:w="7335" w:type="dxa"/>
            <w:hideMark/>
          </w:tcPr>
          <w:p w14:paraId="76A1A731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SISTEMA DE TESTE ERGOMÉTRICO COMPUTADORIZADO EM ESTEIRA COM ELETROCARDIOGRAFIA MODELO MASTER TOP ERGO 13- TB: 423289.</w:t>
            </w:r>
          </w:p>
        </w:tc>
        <w:tc>
          <w:tcPr>
            <w:tcW w:w="992" w:type="dxa"/>
            <w:vAlign w:val="center"/>
            <w:hideMark/>
          </w:tcPr>
          <w:p w14:paraId="3297F90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121A651D" w14:textId="77777777" w:rsidTr="005C7B9B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19661F1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100</w:t>
            </w:r>
          </w:p>
        </w:tc>
        <w:tc>
          <w:tcPr>
            <w:tcW w:w="7335" w:type="dxa"/>
            <w:hideMark/>
          </w:tcPr>
          <w:p w14:paraId="41383B6F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SISTEMA DE VIDEOENDOSCOPIA DIGESTIVA COMPOSTO POR 01 ARMÁRIO DE AÇO ABERTO MR  VIDEOENDOSCOPIA SISTEMA GASTROSCOPIO E COLONOSCOPIO PARA ENDOSCOPIA ACOMPANHA: MONITOR DE VIDEO MR. WORK PLACE MODELO: DSC1913-D’ LCD SÉRIE Nº  3V456G041 PROCESSADORA MR. FUJINON MOD. EPX2500 SÉRIE Nº 3V456G041 CPU MR. LENOVO MOD. MT-M 10KQ-A0152BP SÉRIE Nº PE02TXLR TECLADO MR. LENOVO SÉRIE Nº 01862124 TECLADO MR. FUJINON MOD. DK2500 SÉRIE: 1411004224 GRAVADORA DE DVD MR. SONY SÉRIE Nº 10360 NOBREAK MR. NHS MODELO SENIVAL SÉRIE Nº 010366 ARMÁRIO DE AÇO ABERTO METÁLICO, C/ PRATELEIRAS E RODÍZIOS.</w:t>
            </w:r>
          </w:p>
        </w:tc>
        <w:tc>
          <w:tcPr>
            <w:tcW w:w="992" w:type="dxa"/>
            <w:vAlign w:val="center"/>
            <w:hideMark/>
          </w:tcPr>
          <w:p w14:paraId="254CE5D8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4E73F488" w14:textId="77777777" w:rsidTr="005C7B9B">
        <w:trPr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9A5D49E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101</w:t>
            </w:r>
          </w:p>
        </w:tc>
        <w:tc>
          <w:tcPr>
            <w:tcW w:w="7335" w:type="dxa"/>
            <w:hideMark/>
          </w:tcPr>
          <w:p w14:paraId="09DA6507" w14:textId="73B2412A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SISTEMA DE VIDEOENDOSCOPIA FLEXIVEL- VIDEO GASTROSCOPIO ARGUS MODELO DWE-90 E VIDEO COLONOSCOPIO ARGUS MODELO DWE-130L, PROCESSADORA DE IMAGEM ARGUS MODELO EV-210 A, MONITOR PARA VÍDEO CIRURGIA ARGUS MS190S, ARMÁRIO DE AÇO TLTROLEY.</w:t>
            </w:r>
          </w:p>
        </w:tc>
        <w:tc>
          <w:tcPr>
            <w:tcW w:w="992" w:type="dxa"/>
            <w:vAlign w:val="center"/>
            <w:hideMark/>
          </w:tcPr>
          <w:p w14:paraId="1A6276C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2A6626D" w14:textId="77777777" w:rsidTr="005C7B9B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178D461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102</w:t>
            </w:r>
          </w:p>
        </w:tc>
        <w:tc>
          <w:tcPr>
            <w:tcW w:w="7335" w:type="dxa"/>
            <w:hideMark/>
          </w:tcPr>
          <w:p w14:paraId="23787850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TESTE DA ORELHINHA- APARELHO PORTÁTIL DE EMISSÕES OTOACÚSTICAS – MADSEN.</w:t>
            </w:r>
          </w:p>
        </w:tc>
        <w:tc>
          <w:tcPr>
            <w:tcW w:w="992" w:type="dxa"/>
            <w:vAlign w:val="center"/>
            <w:hideMark/>
          </w:tcPr>
          <w:p w14:paraId="5FAC5E31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64EDB060" w14:textId="77777777" w:rsidTr="005C7B9B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41AEDA0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103</w:t>
            </w:r>
          </w:p>
        </w:tc>
        <w:tc>
          <w:tcPr>
            <w:tcW w:w="7335" w:type="dxa"/>
            <w:hideMark/>
          </w:tcPr>
          <w:p w14:paraId="481B010B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TOCOCARDIOGRAFO FETAL. NS: DE65850854</w:t>
            </w:r>
          </w:p>
        </w:tc>
        <w:tc>
          <w:tcPr>
            <w:tcW w:w="992" w:type="dxa"/>
            <w:vAlign w:val="center"/>
            <w:hideMark/>
          </w:tcPr>
          <w:p w14:paraId="4F03EED1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96F48AB" w14:textId="77777777" w:rsidTr="005C7B9B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D9434A9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104</w:t>
            </w:r>
          </w:p>
        </w:tc>
        <w:tc>
          <w:tcPr>
            <w:tcW w:w="7335" w:type="dxa"/>
            <w:hideMark/>
          </w:tcPr>
          <w:p w14:paraId="09B4EC73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TONOMETRO DE APLANAÇAO, PORTATIL. MODELO TW-2417R. NÚMERO DE SÉRIE 247/2021. </w:t>
            </w:r>
          </w:p>
        </w:tc>
        <w:tc>
          <w:tcPr>
            <w:tcW w:w="992" w:type="dxa"/>
            <w:vAlign w:val="center"/>
            <w:hideMark/>
          </w:tcPr>
          <w:p w14:paraId="7CDF9BF7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767A8BAB" w14:textId="77777777" w:rsidTr="005C7B9B">
        <w:trPr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D439E5D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105</w:t>
            </w:r>
          </w:p>
        </w:tc>
        <w:tc>
          <w:tcPr>
            <w:tcW w:w="7335" w:type="dxa"/>
            <w:hideMark/>
          </w:tcPr>
          <w:p w14:paraId="161F3240" w14:textId="187AEE28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ULTRASSOM COM DOPPLER COLORIDO MR. FIGLASS MOD. FT422 COM TECLADO SÉRIE Nº50000524850 COM ACESSORIOS. </w:t>
            </w:r>
          </w:p>
        </w:tc>
        <w:tc>
          <w:tcPr>
            <w:tcW w:w="992" w:type="dxa"/>
            <w:vAlign w:val="center"/>
            <w:hideMark/>
          </w:tcPr>
          <w:p w14:paraId="45D77A45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2BCD5E2B" w14:textId="77777777" w:rsidTr="005C7B9B">
        <w:trPr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64D20D2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106</w:t>
            </w:r>
          </w:p>
        </w:tc>
        <w:tc>
          <w:tcPr>
            <w:tcW w:w="7335" w:type="dxa"/>
            <w:hideMark/>
          </w:tcPr>
          <w:p w14:paraId="67F1024F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ULTRASSOM COM DOPPLER COLORIDO MR. FIGLASS MOD. FT422 COM TECLADO SÉRIE Nº 50000301534 COM ACESSORIOS.</w:t>
            </w:r>
          </w:p>
        </w:tc>
        <w:tc>
          <w:tcPr>
            <w:tcW w:w="992" w:type="dxa"/>
            <w:vAlign w:val="center"/>
            <w:hideMark/>
          </w:tcPr>
          <w:p w14:paraId="23F291B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34280" w:rsidRPr="00534280" w14:paraId="07BCAA60" w14:textId="77777777" w:rsidTr="005C7B9B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0A26A0C" w14:textId="77777777" w:rsidR="00534280" w:rsidRPr="00534280" w:rsidRDefault="00534280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107</w:t>
            </w:r>
          </w:p>
        </w:tc>
        <w:tc>
          <w:tcPr>
            <w:tcW w:w="7335" w:type="dxa"/>
            <w:hideMark/>
          </w:tcPr>
          <w:p w14:paraId="71CAFA57" w14:textId="77777777" w:rsidR="00534280" w:rsidRPr="00534280" w:rsidRDefault="00534280" w:rsidP="00534280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VENTILADOR PULMONAR PARA PACIENTES PEDIATRICOS E ADULTO MR. CARE FUSION MOD. INTERMED 1X5 SÉRIE Nº IX5-2016-09-03890 ACOMPANHA CARRINHO.</w:t>
            </w:r>
          </w:p>
        </w:tc>
        <w:tc>
          <w:tcPr>
            <w:tcW w:w="992" w:type="dxa"/>
            <w:vAlign w:val="center"/>
            <w:hideMark/>
          </w:tcPr>
          <w:p w14:paraId="12F2CD5A" w14:textId="77777777" w:rsidR="00534280" w:rsidRPr="00534280" w:rsidRDefault="00534280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3721D3" w:rsidRPr="00534280" w14:paraId="27682EBE" w14:textId="77777777" w:rsidTr="005C7B9B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</w:tcPr>
          <w:p w14:paraId="091F33FC" w14:textId="41AEC893" w:rsidR="003721D3" w:rsidRPr="00534280" w:rsidRDefault="003721D3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108</w:t>
            </w:r>
          </w:p>
        </w:tc>
        <w:tc>
          <w:tcPr>
            <w:tcW w:w="7335" w:type="dxa"/>
          </w:tcPr>
          <w:p w14:paraId="0D19FFF9" w14:textId="4C0EC687" w:rsidR="003721D3" w:rsidRPr="003721D3" w:rsidRDefault="003721D3" w:rsidP="003721D3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721D3">
              <w:rPr>
                <w:sz w:val="20"/>
                <w:szCs w:val="20"/>
              </w:rPr>
              <w:t>EQUIPAMENTO DE MAMOGRAFIA. MODELO: GRAPH MAMMO (MODELO NA). MARCA: PHILIPS. SERIE Nº PAFBB70101001.</w:t>
            </w:r>
          </w:p>
        </w:tc>
        <w:tc>
          <w:tcPr>
            <w:tcW w:w="992" w:type="dxa"/>
            <w:vAlign w:val="center"/>
          </w:tcPr>
          <w:p w14:paraId="397DBA7D" w14:textId="3834B24F" w:rsidR="003721D3" w:rsidRPr="003721D3" w:rsidRDefault="003721D3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721D3">
              <w:rPr>
                <w:sz w:val="20"/>
                <w:szCs w:val="20"/>
              </w:rPr>
              <w:t>1</w:t>
            </w:r>
          </w:p>
        </w:tc>
      </w:tr>
      <w:tr w:rsidR="003721D3" w:rsidRPr="00534280" w14:paraId="6BB7B1F7" w14:textId="77777777" w:rsidTr="005C7B9B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</w:tcPr>
          <w:p w14:paraId="52FB3AD9" w14:textId="58C94F99" w:rsidR="003721D3" w:rsidRPr="00534280" w:rsidRDefault="003721D3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109</w:t>
            </w:r>
          </w:p>
        </w:tc>
        <w:tc>
          <w:tcPr>
            <w:tcW w:w="7335" w:type="dxa"/>
          </w:tcPr>
          <w:p w14:paraId="0B0D6DE7" w14:textId="58A95D89" w:rsidR="003721D3" w:rsidRPr="003721D3" w:rsidRDefault="003721D3" w:rsidP="003721D3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721D3">
              <w:rPr>
                <w:sz w:val="20"/>
                <w:szCs w:val="20"/>
              </w:rPr>
              <w:t>EQUIPAMENTO DE RAIO-X. MODELO: MA RS 14.17V. MARCA: IMEX. SERIE Nº HV302011T0908210015.</w:t>
            </w:r>
          </w:p>
        </w:tc>
        <w:tc>
          <w:tcPr>
            <w:tcW w:w="992" w:type="dxa"/>
            <w:vAlign w:val="center"/>
          </w:tcPr>
          <w:p w14:paraId="1D3DECF2" w14:textId="749B10D9" w:rsidR="003721D3" w:rsidRPr="003721D3" w:rsidRDefault="003721D3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721D3">
              <w:rPr>
                <w:sz w:val="20"/>
                <w:szCs w:val="20"/>
              </w:rPr>
              <w:t>1</w:t>
            </w:r>
          </w:p>
        </w:tc>
      </w:tr>
      <w:bookmarkEnd w:id="7"/>
    </w:tbl>
    <w:p w14:paraId="749EF68F" w14:textId="77777777" w:rsidR="00BE230B" w:rsidRDefault="00BE230B" w:rsidP="008535AE">
      <w:pPr>
        <w:spacing w:before="120" w:after="120"/>
        <w:jc w:val="both"/>
        <w:rPr>
          <w:rFonts w:cs="Times New Roman"/>
          <w:b/>
        </w:rPr>
      </w:pPr>
    </w:p>
    <w:tbl>
      <w:tblPr>
        <w:tblStyle w:val="TabeladeGrade1Clara"/>
        <w:tblW w:w="9067" w:type="dxa"/>
        <w:tblLook w:val="04A0" w:firstRow="1" w:lastRow="0" w:firstColumn="1" w:lastColumn="0" w:noHBand="0" w:noVBand="1"/>
      </w:tblPr>
      <w:tblGrid>
        <w:gridCol w:w="740"/>
        <w:gridCol w:w="7335"/>
        <w:gridCol w:w="992"/>
      </w:tblGrid>
      <w:tr w:rsidR="005C7C58" w:rsidRPr="005C7C58" w14:paraId="41B66466" w14:textId="77777777" w:rsidTr="005C7B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noWrap/>
            <w:vAlign w:val="center"/>
            <w:hideMark/>
          </w:tcPr>
          <w:p w14:paraId="1D7C397E" w14:textId="3E27817F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Unidade Demandante: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Centro </w:t>
            </w:r>
            <w:r w:rsidR="005C7B9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 Especialidades Odontológicas</w:t>
            </w:r>
          </w:p>
        </w:tc>
      </w:tr>
      <w:tr w:rsidR="005C7C58" w:rsidRPr="005C7C58" w14:paraId="0F4C48CE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D367DCA" w14:textId="2565708C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7335" w:type="dxa"/>
            <w:vAlign w:val="center"/>
            <w:hideMark/>
          </w:tcPr>
          <w:p w14:paraId="7E8474F6" w14:textId="7446CE84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Equipamento</w:t>
            </w:r>
          </w:p>
        </w:tc>
        <w:tc>
          <w:tcPr>
            <w:tcW w:w="992" w:type="dxa"/>
            <w:vAlign w:val="center"/>
            <w:hideMark/>
          </w:tcPr>
          <w:p w14:paraId="3A88059E" w14:textId="7D8A4FE2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Quant.</w:t>
            </w:r>
          </w:p>
        </w:tc>
      </w:tr>
      <w:tr w:rsidR="005C7C58" w:rsidRPr="005C7C58" w14:paraId="5DDE756E" w14:textId="77777777" w:rsidTr="005C7B9B">
        <w:trPr>
          <w:trHeight w:val="9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7C91C878" w14:textId="4666E144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7335" w:type="dxa"/>
            <w:hideMark/>
          </w:tcPr>
          <w:p w14:paraId="7FC4A84A" w14:textId="13A14760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EQUIPOS ODONTOLÓGICOS COMPLETOS (CADEIRA, REFLETOR, MESA CART) DA MARCA KAVO, MODELO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UNIK.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(N° DE SÉRIE 2006-039.773 / 2006-039.776 / 2006-039.779 / 2006-039.788 /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2006-039.791 / 2006-039.785 / 2006-039.771 / 2006-039.786 / 2006-039.784 / 2006-039.787)</w:t>
            </w:r>
          </w:p>
        </w:tc>
        <w:tc>
          <w:tcPr>
            <w:tcW w:w="992" w:type="dxa"/>
            <w:noWrap/>
            <w:vAlign w:val="center"/>
            <w:hideMark/>
          </w:tcPr>
          <w:p w14:paraId="36791319" w14:textId="38B835F2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</w:tr>
      <w:tr w:rsidR="005C7C58" w:rsidRPr="005C7C58" w14:paraId="3BFCEAB6" w14:textId="77777777" w:rsidTr="005C7B9B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3A4BE483" w14:textId="59AA3CEE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7335" w:type="dxa"/>
            <w:hideMark/>
          </w:tcPr>
          <w:p w14:paraId="0C8A507B" w14:textId="09F7781F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MOCHOS ODONTOLÓGICOS MARCA KAVO (NÃO CONSTA N°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313E3ED3" w14:textId="11182398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19</w:t>
            </w:r>
          </w:p>
        </w:tc>
      </w:tr>
      <w:tr w:rsidR="005C7C58" w:rsidRPr="005C7C58" w14:paraId="6D298C05" w14:textId="77777777" w:rsidTr="005C7B9B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70C51B96" w14:textId="19C29F5E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3</w:t>
            </w:r>
          </w:p>
        </w:tc>
        <w:tc>
          <w:tcPr>
            <w:tcW w:w="7335" w:type="dxa"/>
            <w:noWrap/>
            <w:hideMark/>
          </w:tcPr>
          <w:p w14:paraId="54C030AB" w14:textId="7A93C904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AUTOCLAVE VITALI CRISTÓFOLI 54 LITROS (N° DE SÉRIE VCD54010127L688955)</w:t>
            </w:r>
          </w:p>
        </w:tc>
        <w:tc>
          <w:tcPr>
            <w:tcW w:w="992" w:type="dxa"/>
            <w:noWrap/>
            <w:vAlign w:val="center"/>
            <w:hideMark/>
          </w:tcPr>
          <w:p w14:paraId="6C17EE9A" w14:textId="40E78B0F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7191B3B4" w14:textId="77777777" w:rsidTr="005C7B9B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6DED823E" w14:textId="498442C1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7335" w:type="dxa"/>
            <w:noWrap/>
            <w:hideMark/>
          </w:tcPr>
          <w:p w14:paraId="4BAA6A0D" w14:textId="471CB199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AUTOCLAVE HORIZONTAL 12 LITROS MARCA DIGITALI (N° DE SÉRIE 21183509DA)</w:t>
            </w:r>
          </w:p>
        </w:tc>
        <w:tc>
          <w:tcPr>
            <w:tcW w:w="992" w:type="dxa"/>
            <w:noWrap/>
            <w:vAlign w:val="center"/>
            <w:hideMark/>
          </w:tcPr>
          <w:p w14:paraId="63B3535B" w14:textId="5AF9B7F9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55C77417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7DA804EF" w14:textId="432355FC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7335" w:type="dxa"/>
            <w:noWrap/>
            <w:hideMark/>
          </w:tcPr>
          <w:p w14:paraId="31D25177" w14:textId="39E64FA2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RADIOGRAFIA INTRAORAL SPECTRO 70XDABI ATLANT (N° DE SÉRIE 005148)</w:t>
            </w:r>
          </w:p>
        </w:tc>
        <w:tc>
          <w:tcPr>
            <w:tcW w:w="992" w:type="dxa"/>
            <w:noWrap/>
            <w:vAlign w:val="center"/>
            <w:hideMark/>
          </w:tcPr>
          <w:p w14:paraId="6C8C19D2" w14:textId="69ECBA93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69EF527A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FBD7849" w14:textId="5C464CF3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7335" w:type="dxa"/>
            <w:noWrap/>
            <w:hideMark/>
          </w:tcPr>
          <w:p w14:paraId="02BC71DF" w14:textId="5C4DCEAF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RADIOGRAFIA INTRAORAL PROCION (N° DE SÉRIE 01019160096-B)</w:t>
            </w:r>
          </w:p>
        </w:tc>
        <w:tc>
          <w:tcPr>
            <w:tcW w:w="992" w:type="dxa"/>
            <w:noWrap/>
            <w:vAlign w:val="center"/>
            <w:hideMark/>
          </w:tcPr>
          <w:p w14:paraId="12693A54" w14:textId="6627214F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643AF173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1D3BF860" w14:textId="57A7F244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7335" w:type="dxa"/>
            <w:noWrap/>
            <w:hideMark/>
          </w:tcPr>
          <w:p w14:paraId="20B43D7D" w14:textId="3C60CBB8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SENSOR RADIOGRÁFICO DIGITAL EAGLE 1 DABI ATLANTE (N° DE SÉRIE 500003357229)</w:t>
            </w:r>
          </w:p>
        </w:tc>
        <w:tc>
          <w:tcPr>
            <w:tcW w:w="992" w:type="dxa"/>
            <w:noWrap/>
            <w:vAlign w:val="center"/>
            <w:hideMark/>
          </w:tcPr>
          <w:p w14:paraId="3DA7AA3E" w14:textId="4D54D7E2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2E364E3D" w14:textId="77777777" w:rsidTr="005C7B9B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444DBC51" w14:textId="2C244AD0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</w:t>
            </w:r>
          </w:p>
        </w:tc>
        <w:tc>
          <w:tcPr>
            <w:tcW w:w="7335" w:type="dxa"/>
            <w:noWrap/>
            <w:hideMark/>
          </w:tcPr>
          <w:p w14:paraId="753E4CB5" w14:textId="4624AED8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SISTEMA DE DIGITALIZAÇÃO EAGLE PS (N° DE SÉRIE 500003372526)</w:t>
            </w:r>
          </w:p>
        </w:tc>
        <w:tc>
          <w:tcPr>
            <w:tcW w:w="992" w:type="dxa"/>
            <w:noWrap/>
            <w:vAlign w:val="center"/>
            <w:hideMark/>
          </w:tcPr>
          <w:p w14:paraId="7211C16C" w14:textId="2777FCA3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1BD006F0" w14:textId="77777777" w:rsidTr="005C7B9B">
        <w:trPr>
          <w:trHeight w:val="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74643354" w14:textId="115CCBB3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</w:t>
            </w:r>
          </w:p>
        </w:tc>
        <w:tc>
          <w:tcPr>
            <w:tcW w:w="7335" w:type="dxa"/>
            <w:noWrap/>
            <w:hideMark/>
          </w:tcPr>
          <w:p w14:paraId="43120E0F" w14:textId="6FC0F008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BOMBA DE VÁCUO MD 600 (N° DE SÉRIE 2427)</w:t>
            </w:r>
          </w:p>
        </w:tc>
        <w:tc>
          <w:tcPr>
            <w:tcW w:w="992" w:type="dxa"/>
            <w:noWrap/>
            <w:vAlign w:val="center"/>
            <w:hideMark/>
          </w:tcPr>
          <w:p w14:paraId="26B228B2" w14:textId="49138AF4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163114C0" w14:textId="77777777" w:rsidTr="005C7B9B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16A6E99A" w14:textId="17D99BE6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  <w:tc>
          <w:tcPr>
            <w:tcW w:w="7335" w:type="dxa"/>
            <w:noWrap/>
            <w:hideMark/>
          </w:tcPr>
          <w:p w14:paraId="1C5C6634" w14:textId="0201B4E7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BOMBA DE VÁCUO KAVO UNIK JET 1 (N° DE SÉRIE 2313827)</w:t>
            </w:r>
          </w:p>
        </w:tc>
        <w:tc>
          <w:tcPr>
            <w:tcW w:w="992" w:type="dxa"/>
            <w:noWrap/>
            <w:vAlign w:val="center"/>
            <w:hideMark/>
          </w:tcPr>
          <w:p w14:paraId="1FC9A7A4" w14:textId="2033F066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055311FA" w14:textId="77777777" w:rsidTr="005C7B9B">
        <w:trPr>
          <w:trHeight w:val="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73F5B8E1" w14:textId="4CE4AC7E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</w:t>
            </w:r>
          </w:p>
        </w:tc>
        <w:tc>
          <w:tcPr>
            <w:tcW w:w="7335" w:type="dxa"/>
            <w:noWrap/>
            <w:hideMark/>
          </w:tcPr>
          <w:p w14:paraId="34C2733E" w14:textId="31089E50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DESTILADOR DE ÁGUA DA MARCA BIOTRON 750W. (N° DE SÉRIE 22031684)</w:t>
            </w:r>
          </w:p>
        </w:tc>
        <w:tc>
          <w:tcPr>
            <w:tcW w:w="992" w:type="dxa"/>
            <w:noWrap/>
            <w:vAlign w:val="center"/>
            <w:hideMark/>
          </w:tcPr>
          <w:p w14:paraId="22CBF3C2" w14:textId="6038490A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17F06BA0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EE555A5" w14:textId="228D4F07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7335" w:type="dxa"/>
            <w:noWrap/>
            <w:hideMark/>
          </w:tcPr>
          <w:p w14:paraId="1F139321" w14:textId="5FDACC97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MOTOR ENDODÔNTICO MK LIFE (N° DE SÉRIE EE1E1031A004)</w:t>
            </w:r>
          </w:p>
        </w:tc>
        <w:tc>
          <w:tcPr>
            <w:tcW w:w="992" w:type="dxa"/>
            <w:noWrap/>
            <w:vAlign w:val="center"/>
            <w:hideMark/>
          </w:tcPr>
          <w:p w14:paraId="4D0019F3" w14:textId="3B28355A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4757EE55" w14:textId="77777777" w:rsidTr="005C7B9B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7D5DA5A0" w14:textId="0A3D2808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13</w:t>
            </w:r>
          </w:p>
        </w:tc>
        <w:tc>
          <w:tcPr>
            <w:tcW w:w="7335" w:type="dxa"/>
            <w:noWrap/>
            <w:hideMark/>
          </w:tcPr>
          <w:p w14:paraId="0CA7D66D" w14:textId="05FB4CBF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BISTURI ELÉTRICO DELTRONIX B-1600MP (N° DE SÉRIE CB1008010)</w:t>
            </w:r>
          </w:p>
        </w:tc>
        <w:tc>
          <w:tcPr>
            <w:tcW w:w="992" w:type="dxa"/>
            <w:noWrap/>
            <w:vAlign w:val="center"/>
            <w:hideMark/>
          </w:tcPr>
          <w:p w14:paraId="1DD9CB46" w14:textId="07BEF1DC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6673D85A" w14:textId="77777777" w:rsidTr="005C7B9B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135F0BAC" w14:textId="1D2FBB44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14</w:t>
            </w:r>
          </w:p>
        </w:tc>
        <w:tc>
          <w:tcPr>
            <w:tcW w:w="7335" w:type="dxa"/>
            <w:noWrap/>
            <w:hideMark/>
          </w:tcPr>
          <w:p w14:paraId="404F8254" w14:textId="05385837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CUBA ULTRASSÔNICA 6L D700 (N° DE SÉRIE 03210125953)</w:t>
            </w:r>
          </w:p>
        </w:tc>
        <w:tc>
          <w:tcPr>
            <w:tcW w:w="992" w:type="dxa"/>
            <w:noWrap/>
            <w:vAlign w:val="center"/>
            <w:hideMark/>
          </w:tcPr>
          <w:p w14:paraId="454796E0" w14:textId="65EED39B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7ECD8B93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053FF1C1" w14:textId="1EF6B2DA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15</w:t>
            </w:r>
          </w:p>
        </w:tc>
        <w:tc>
          <w:tcPr>
            <w:tcW w:w="7335" w:type="dxa"/>
            <w:noWrap/>
            <w:hideMark/>
          </w:tcPr>
          <w:p w14:paraId="012A32AA" w14:textId="17ADB53B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CUBA ULTRASSÔNICA 2,6L CRISTOFOLI (N° DE SÉRIE 0390101839)</w:t>
            </w:r>
          </w:p>
        </w:tc>
        <w:tc>
          <w:tcPr>
            <w:tcW w:w="992" w:type="dxa"/>
            <w:noWrap/>
            <w:vAlign w:val="center"/>
            <w:hideMark/>
          </w:tcPr>
          <w:p w14:paraId="4AE6440D" w14:textId="07BF0196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5258A24E" w14:textId="77777777" w:rsidTr="005C7B9B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2E707E70" w14:textId="0522F760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16</w:t>
            </w:r>
          </w:p>
        </w:tc>
        <w:tc>
          <w:tcPr>
            <w:tcW w:w="7335" w:type="dxa"/>
            <w:hideMark/>
          </w:tcPr>
          <w:p w14:paraId="2CAF683A" w14:textId="6AC40095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ULTRASSOM ODONTOLÓGICO GNATUS, MODELO JETSONIC (N° DE SÉRIE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41580858095)</w:t>
            </w:r>
          </w:p>
        </w:tc>
        <w:tc>
          <w:tcPr>
            <w:tcW w:w="992" w:type="dxa"/>
            <w:noWrap/>
            <w:vAlign w:val="center"/>
            <w:hideMark/>
          </w:tcPr>
          <w:p w14:paraId="603E553B" w14:textId="019EFD21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03B1ECD1" w14:textId="77777777" w:rsidTr="005C7B9B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2D577D6D" w14:textId="75DA5CF9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17</w:t>
            </w:r>
          </w:p>
        </w:tc>
        <w:tc>
          <w:tcPr>
            <w:tcW w:w="7335" w:type="dxa"/>
            <w:hideMark/>
          </w:tcPr>
          <w:p w14:paraId="10739871" w14:textId="07644C45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ULTRASSOM ODONTOLÓGICO KONDORTECH, MODELO SCALER JET (N° DE SÉRIE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SJD240623 / SJD2406233)</w:t>
            </w:r>
          </w:p>
        </w:tc>
        <w:tc>
          <w:tcPr>
            <w:tcW w:w="992" w:type="dxa"/>
            <w:noWrap/>
            <w:vAlign w:val="center"/>
            <w:hideMark/>
          </w:tcPr>
          <w:p w14:paraId="3DABD25C" w14:textId="09462F2F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C7C58" w:rsidRPr="005C7C58" w14:paraId="2527EB2F" w14:textId="77777777" w:rsidTr="005C7B9B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BD6B5C9" w14:textId="0997BCAA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18</w:t>
            </w:r>
          </w:p>
        </w:tc>
        <w:tc>
          <w:tcPr>
            <w:tcW w:w="7335" w:type="dxa"/>
            <w:hideMark/>
          </w:tcPr>
          <w:p w14:paraId="5708D222" w14:textId="701A4951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ULTRASSOM ODONTOLÓGICO COM JATO DE BICARBONATO DABI ATLANT, MODELO PROFINEO-US (N° DE SÉRIE K 001 442)</w:t>
            </w:r>
          </w:p>
        </w:tc>
        <w:tc>
          <w:tcPr>
            <w:tcW w:w="992" w:type="dxa"/>
            <w:noWrap/>
            <w:vAlign w:val="center"/>
            <w:hideMark/>
          </w:tcPr>
          <w:p w14:paraId="087254B2" w14:textId="2A700934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683F20C6" w14:textId="77777777" w:rsidTr="005C7B9B">
        <w:trPr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07763E99" w14:textId="3E2FC40D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19</w:t>
            </w:r>
          </w:p>
        </w:tc>
        <w:tc>
          <w:tcPr>
            <w:tcW w:w="7335" w:type="dxa"/>
            <w:noWrap/>
            <w:hideMark/>
          </w:tcPr>
          <w:p w14:paraId="5E4C22DC" w14:textId="73925668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SELADORA DE PEDAL GS 250 (N° DE SÉRIE 5045)</w:t>
            </w:r>
          </w:p>
        </w:tc>
        <w:tc>
          <w:tcPr>
            <w:tcW w:w="992" w:type="dxa"/>
            <w:noWrap/>
            <w:vAlign w:val="center"/>
            <w:hideMark/>
          </w:tcPr>
          <w:p w14:paraId="29E2435D" w14:textId="21F6F4D0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13400010" w14:textId="77777777" w:rsidTr="005C7B9B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8D92B89" w14:textId="09E4DCFC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20</w:t>
            </w:r>
          </w:p>
        </w:tc>
        <w:tc>
          <w:tcPr>
            <w:tcW w:w="7335" w:type="dxa"/>
            <w:noWrap/>
            <w:hideMark/>
          </w:tcPr>
          <w:p w14:paraId="1E681E48" w14:textId="58C02AEB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COMPRESSOR 250 LITROS DA MARCA SCHULZ (N° DE SÉRIE 2586979 / 2595707)</w:t>
            </w:r>
          </w:p>
        </w:tc>
        <w:tc>
          <w:tcPr>
            <w:tcW w:w="992" w:type="dxa"/>
            <w:noWrap/>
            <w:vAlign w:val="center"/>
            <w:hideMark/>
          </w:tcPr>
          <w:p w14:paraId="1B5E7F22" w14:textId="05104C78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5C7C58" w:rsidRPr="005C7C58" w14:paraId="299F14A6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194F2EF2" w14:textId="3A6CD3D2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21</w:t>
            </w:r>
          </w:p>
        </w:tc>
        <w:tc>
          <w:tcPr>
            <w:tcW w:w="7335" w:type="dxa"/>
            <w:hideMark/>
          </w:tcPr>
          <w:p w14:paraId="0DC8B82F" w14:textId="33BE0B15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AMALGAMADOR DA MARCA VIBRAMAT CAPSULAR SCHUSTER (N° DE SÉRIE 6HOLB)</w:t>
            </w:r>
          </w:p>
        </w:tc>
        <w:tc>
          <w:tcPr>
            <w:tcW w:w="992" w:type="dxa"/>
            <w:noWrap/>
            <w:vAlign w:val="center"/>
            <w:hideMark/>
          </w:tcPr>
          <w:p w14:paraId="684E9460" w14:textId="7174A667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11ED4D42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6E7DBC0" w14:textId="39709603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22</w:t>
            </w:r>
          </w:p>
        </w:tc>
        <w:tc>
          <w:tcPr>
            <w:tcW w:w="7335" w:type="dxa"/>
            <w:noWrap/>
            <w:hideMark/>
          </w:tcPr>
          <w:p w14:paraId="17E63E7A" w14:textId="06FE65D7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FOTOPOLIMERIZADOR DENTEMED (SEM N° DE SÉRIE NO APARELHO)</w:t>
            </w:r>
          </w:p>
        </w:tc>
        <w:tc>
          <w:tcPr>
            <w:tcW w:w="992" w:type="dxa"/>
            <w:noWrap/>
            <w:vAlign w:val="center"/>
            <w:hideMark/>
          </w:tcPr>
          <w:p w14:paraId="76F78D1B" w14:textId="4E73F400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5C7C58" w:rsidRPr="005C7C58" w14:paraId="0016B5F2" w14:textId="77777777" w:rsidTr="005C7B9B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7B9879C" w14:textId="162B5F11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23</w:t>
            </w:r>
          </w:p>
        </w:tc>
        <w:tc>
          <w:tcPr>
            <w:tcW w:w="7335" w:type="dxa"/>
            <w:noWrap/>
            <w:hideMark/>
          </w:tcPr>
          <w:p w14:paraId="03945314" w14:textId="0256E58A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LOCALIZADOR FORAMINAL NOVA APEX (N° DE SÉRIE N-071888)</w:t>
            </w:r>
          </w:p>
        </w:tc>
        <w:tc>
          <w:tcPr>
            <w:tcW w:w="992" w:type="dxa"/>
            <w:noWrap/>
            <w:vAlign w:val="center"/>
            <w:hideMark/>
          </w:tcPr>
          <w:p w14:paraId="6C43CCDA" w14:textId="44FD84F0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0D279ED1" w14:textId="77777777" w:rsidTr="005C7B9B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024EA403" w14:textId="0D2525A6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24</w:t>
            </w:r>
          </w:p>
        </w:tc>
        <w:tc>
          <w:tcPr>
            <w:tcW w:w="7335" w:type="dxa"/>
            <w:noWrap/>
            <w:hideMark/>
          </w:tcPr>
          <w:p w14:paraId="1DF6C92E" w14:textId="6557BBBD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LOCALIZADOR FORAMINAL E-PEX MK LIFE (N° DE SÉRIE EA1E1031A707)</w:t>
            </w:r>
          </w:p>
        </w:tc>
        <w:tc>
          <w:tcPr>
            <w:tcW w:w="992" w:type="dxa"/>
            <w:noWrap/>
            <w:vAlign w:val="center"/>
            <w:hideMark/>
          </w:tcPr>
          <w:p w14:paraId="1F90B2C9" w14:textId="7661D78F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53C95A88" w14:textId="77777777" w:rsidTr="005C7B9B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44046A94" w14:textId="294A7C5E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25</w:t>
            </w:r>
          </w:p>
        </w:tc>
        <w:tc>
          <w:tcPr>
            <w:tcW w:w="7335" w:type="dxa"/>
            <w:hideMark/>
          </w:tcPr>
          <w:p w14:paraId="78798182" w14:textId="0F4C397B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MÁQUINA DE SOLDAGEM DE ACESSÓRIOS/BANDAS COM REVENIDO KERNIT. (N° DE SÉRIE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8001308284)</w:t>
            </w:r>
          </w:p>
        </w:tc>
        <w:tc>
          <w:tcPr>
            <w:tcW w:w="992" w:type="dxa"/>
            <w:noWrap/>
            <w:vAlign w:val="center"/>
            <w:hideMark/>
          </w:tcPr>
          <w:p w14:paraId="686A5EF2" w14:textId="68F63B35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5189E662" w14:textId="77777777" w:rsidTr="005C7B9B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6EA2ED78" w14:textId="42E7F6C2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26</w:t>
            </w:r>
          </w:p>
        </w:tc>
        <w:tc>
          <w:tcPr>
            <w:tcW w:w="7335" w:type="dxa"/>
            <w:hideMark/>
          </w:tcPr>
          <w:p w14:paraId="7B7CFB2B" w14:textId="65BDA1A8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MOTOR DE BANCADA BELTEC LB 2000 45W (N° DE SÉRIE LB-0104886 / LB2-0104885 /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LB-0104887 / LB2-0104888)</w:t>
            </w:r>
          </w:p>
        </w:tc>
        <w:tc>
          <w:tcPr>
            <w:tcW w:w="992" w:type="dxa"/>
            <w:noWrap/>
            <w:vAlign w:val="center"/>
            <w:hideMark/>
          </w:tcPr>
          <w:p w14:paraId="04BC9417" w14:textId="7BC8C9DD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</w:tr>
      <w:tr w:rsidR="005C7C58" w:rsidRPr="005C7C58" w14:paraId="1B3A35C5" w14:textId="77777777" w:rsidTr="005C7B9B">
        <w:trPr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32582800" w14:textId="3908B104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27</w:t>
            </w:r>
          </w:p>
        </w:tc>
        <w:tc>
          <w:tcPr>
            <w:tcW w:w="7335" w:type="dxa"/>
            <w:noWrap/>
            <w:hideMark/>
          </w:tcPr>
          <w:p w14:paraId="7B035F23" w14:textId="311C5CF1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TORNO DE POLIMENTO PARA PRÓTESE DENTÁRIA (N° DE SÉRIE 1682)</w:t>
            </w:r>
          </w:p>
        </w:tc>
        <w:tc>
          <w:tcPr>
            <w:tcW w:w="992" w:type="dxa"/>
            <w:noWrap/>
            <w:vAlign w:val="center"/>
            <w:hideMark/>
          </w:tcPr>
          <w:p w14:paraId="4B65CB6F" w14:textId="6413213F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55AFEF6B" w14:textId="77777777" w:rsidTr="005C7B9B">
        <w:trPr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232D953E" w14:textId="17A46270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28</w:t>
            </w:r>
          </w:p>
        </w:tc>
        <w:tc>
          <w:tcPr>
            <w:tcW w:w="7335" w:type="dxa"/>
            <w:noWrap/>
            <w:hideMark/>
          </w:tcPr>
          <w:p w14:paraId="26C33AB9" w14:textId="5F70FCDE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VIBRADOR DE GESSO ESSENCE DENTAL. (N° DE SÉRIE VM29103)</w:t>
            </w:r>
          </w:p>
        </w:tc>
        <w:tc>
          <w:tcPr>
            <w:tcW w:w="992" w:type="dxa"/>
            <w:noWrap/>
            <w:vAlign w:val="center"/>
            <w:hideMark/>
          </w:tcPr>
          <w:p w14:paraId="2AB0A4D3" w14:textId="3488C761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7D0EC864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980C19F" w14:textId="3812664B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29</w:t>
            </w:r>
          </w:p>
        </w:tc>
        <w:tc>
          <w:tcPr>
            <w:tcW w:w="7335" w:type="dxa"/>
            <w:noWrap/>
            <w:hideMark/>
          </w:tcPr>
          <w:p w14:paraId="3B90E43A" w14:textId="38D5B2E0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RECORTADOR DE GESSO RAVAGNANI DENTAL AX-MTA 550W (N° DE SÉRIE JT1207220 013)</w:t>
            </w:r>
          </w:p>
        </w:tc>
        <w:tc>
          <w:tcPr>
            <w:tcW w:w="992" w:type="dxa"/>
            <w:noWrap/>
            <w:vAlign w:val="center"/>
            <w:hideMark/>
          </w:tcPr>
          <w:p w14:paraId="40905B63" w14:textId="11686C42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65DB7A0A" w14:textId="77777777" w:rsidTr="005C7B9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3B2AA5F4" w14:textId="25644492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30</w:t>
            </w:r>
          </w:p>
        </w:tc>
        <w:tc>
          <w:tcPr>
            <w:tcW w:w="7335" w:type="dxa"/>
            <w:noWrap/>
            <w:hideMark/>
          </w:tcPr>
          <w:p w14:paraId="6E2D64C5" w14:textId="398C9F7C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MISTURADOR PARA ÓXIDO NITROSO MDM MATRX BY PARKER (N° DE SÉRIE 25070658)</w:t>
            </w:r>
          </w:p>
        </w:tc>
        <w:tc>
          <w:tcPr>
            <w:tcW w:w="992" w:type="dxa"/>
            <w:noWrap/>
            <w:vAlign w:val="center"/>
            <w:hideMark/>
          </w:tcPr>
          <w:p w14:paraId="5E7FBF51" w14:textId="3F977BB5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7ECAA925" w14:textId="77777777" w:rsidTr="005C7B9B">
        <w:trPr>
          <w:trHeight w:val="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2FE5B5E3" w14:textId="72A80681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31</w:t>
            </w:r>
          </w:p>
        </w:tc>
        <w:tc>
          <w:tcPr>
            <w:tcW w:w="7335" w:type="dxa"/>
            <w:noWrap/>
            <w:hideMark/>
          </w:tcPr>
          <w:p w14:paraId="1A7FA0A8" w14:textId="4F343002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MISTURADOR PARA ÓXIDO NITROSO (SEM N°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2D4302AE" w14:textId="6A786487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5C7C58" w:rsidRPr="005C7C58" w14:paraId="63414D93" w14:textId="77777777" w:rsidTr="005C7B9B">
        <w:trPr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3FC7EBC6" w14:textId="76688D8E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32</w:t>
            </w:r>
          </w:p>
        </w:tc>
        <w:tc>
          <w:tcPr>
            <w:tcW w:w="7335" w:type="dxa"/>
            <w:hideMark/>
          </w:tcPr>
          <w:p w14:paraId="73ACE42B" w14:textId="7C185A72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CANETAS DE ALTA ROTAÇÃO (N° DE SÉRIE LB01-1251 / LB01-1911 / LB01-0731 / LB01-0285 / LB01-0289 / LB01-0113 / N302-1483 / LB01-0826 / LB01-0033 / 060118705 /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N302-1485 + 2 SEM NO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4ABA2C46" w14:textId="6405E2DE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13</w:t>
            </w:r>
          </w:p>
        </w:tc>
      </w:tr>
      <w:tr w:rsidR="005C7C58" w:rsidRPr="005C7C58" w14:paraId="7C8A1CFC" w14:textId="77777777" w:rsidTr="005C7B9B">
        <w:trPr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B49D991" w14:textId="5602EB96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33</w:t>
            </w:r>
          </w:p>
        </w:tc>
        <w:tc>
          <w:tcPr>
            <w:tcW w:w="7335" w:type="dxa"/>
            <w:hideMark/>
          </w:tcPr>
          <w:p w14:paraId="3B2C6F5C" w14:textId="58C13307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MICROMOTOR PNEUMÁTICO (N° DE SÉRIE 21F2T517 / 21F2T076 / A-012678 / 21F2T703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/ A000225 / 06-0071528 / 06-0070971 / 21F2T725 / 21F1T267 / 21H21T60 / A000226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+ 1 SEM NO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32B8F48A" w14:textId="524954EC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</w:tr>
      <w:tr w:rsidR="005C7C58" w:rsidRPr="005C7C58" w14:paraId="6757F5F7" w14:textId="77777777" w:rsidTr="005C7B9B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986DAFE" w14:textId="11DD203F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34</w:t>
            </w:r>
          </w:p>
        </w:tc>
        <w:tc>
          <w:tcPr>
            <w:tcW w:w="7335" w:type="dxa"/>
            <w:hideMark/>
          </w:tcPr>
          <w:p w14:paraId="258C2E66" w14:textId="41FF47E5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CONTRA-ÂNGULO PNEUMÁTICO (N° DE SÉRIE MC08-1077 / 21L10T054 / 21J26T183 /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21F16T039 / 2068FGBN / 21F2T253 / 21F2T353 / + 3 SEM NO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0DDCB6A8" w14:textId="672B0F47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</w:tr>
      <w:tr w:rsidR="005C7C58" w:rsidRPr="005C7C58" w14:paraId="34317CC4" w14:textId="77777777" w:rsidTr="005C7B9B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3483E1A4" w14:textId="6C64F9C7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35</w:t>
            </w:r>
          </w:p>
        </w:tc>
        <w:tc>
          <w:tcPr>
            <w:tcW w:w="7335" w:type="dxa"/>
            <w:hideMark/>
          </w:tcPr>
          <w:p w14:paraId="42743369" w14:textId="417B35F4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PEÇA RETA PNEUMÁTICA (N° DE SÉRIE 2012146824 / 2012146778 / 2101224824 /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br/>
              <w:t>103291091 / 2103291593 / ILEGÍVEL / + 4 SEM NO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7EE50D05" w14:textId="3EB1C814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</w:tr>
      <w:tr w:rsidR="005C7C58" w:rsidRPr="005C7C58" w14:paraId="0E3F7F70" w14:textId="77777777" w:rsidTr="005C7B9B">
        <w:trPr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698C4018" w14:textId="7A47117F" w:rsidR="005C7C58" w:rsidRPr="005C7C58" w:rsidRDefault="005C7C58" w:rsidP="005C7B9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36</w:t>
            </w:r>
          </w:p>
        </w:tc>
        <w:tc>
          <w:tcPr>
            <w:tcW w:w="7335" w:type="dxa"/>
            <w:hideMark/>
          </w:tcPr>
          <w:p w14:paraId="4483D134" w14:textId="06671B46" w:rsidR="005C7C58" w:rsidRPr="005C7C58" w:rsidRDefault="005C7C58" w:rsidP="005C7C58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CONTRA-ÂNGULO OSCILATÓRIO 16:1 UTILIZADO EM ENDODONTIA (N° DE SÉRIE SN060070971 +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 SEM NÚMERO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0FFD94BB" w14:textId="0ADA338C" w:rsidR="005C7C58" w:rsidRPr="005C7C58" w:rsidRDefault="005C7C58" w:rsidP="005C7B9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</w:tbl>
    <w:p w14:paraId="63AC534A" w14:textId="1165B468" w:rsidR="003175B4" w:rsidRPr="00C24921" w:rsidRDefault="003175B4" w:rsidP="003175B4">
      <w:pPr>
        <w:spacing w:before="240" w:after="240"/>
        <w:jc w:val="both"/>
      </w:pPr>
      <w:r w:rsidRPr="00F76EC7">
        <w:rPr>
          <w:rFonts w:cs="Times New Roman"/>
          <w:b/>
        </w:rPr>
        <w:t>6. LEVANTAMENTO DE MERCADO</w:t>
      </w:r>
    </w:p>
    <w:p w14:paraId="56D4B8A7" w14:textId="33B2C9B5" w:rsidR="00332B6F" w:rsidRDefault="00332B6F" w:rsidP="00890D03">
      <w:pPr>
        <w:spacing w:before="240" w:after="240"/>
        <w:jc w:val="both"/>
      </w:pPr>
      <w:r>
        <w:t>O</w:t>
      </w:r>
      <w:r w:rsidRPr="00332B6F">
        <w:t xml:space="preserve"> presente levantamento de mercado tem por finalidade identificar as condições técnicas e comerciais disponíveis para a execução dos serviços de manutenção preventiva e corretiva, equipamentos médico-hospitalares, odontológicos e de imagem, e avaliar a capacidade da Administração Pública de executar diretamente ou indiretamente o objeto pretendido.</w:t>
      </w:r>
    </w:p>
    <w:p w14:paraId="72BA7207" w14:textId="2E5D9A1A" w:rsidR="00332B6F" w:rsidRPr="00332B6F" w:rsidRDefault="00332B6F" w:rsidP="00890D03">
      <w:pPr>
        <w:spacing w:before="240" w:after="240"/>
        <w:jc w:val="both"/>
        <w:rPr>
          <w:rFonts w:cs="Times New Roman"/>
          <w:b/>
          <w:bCs/>
        </w:rPr>
      </w:pPr>
      <w:r w:rsidRPr="00332B6F">
        <w:rPr>
          <w:rFonts w:cs="Times New Roman"/>
          <w:b/>
          <w:bCs/>
        </w:rPr>
        <w:t>6.1. Análise da possibilidade de execução direta:</w:t>
      </w:r>
    </w:p>
    <w:p w14:paraId="2631839F" w14:textId="2F9666CF" w:rsidR="00332B6F" w:rsidRPr="00332B6F" w:rsidRDefault="00332B6F" w:rsidP="00332B6F">
      <w:pPr>
        <w:spacing w:before="240" w:after="240"/>
        <w:jc w:val="both"/>
        <w:rPr>
          <w:rFonts w:cs="Times New Roman"/>
        </w:rPr>
      </w:pPr>
      <w:r w:rsidRPr="00332B6F">
        <w:rPr>
          <w:rFonts w:cs="Times New Roman"/>
        </w:rPr>
        <w:t>É sabido que a Administração Pública pode alcançar o objeto desejado por meio de Execução Direta ou Execução Indireta.</w:t>
      </w:r>
    </w:p>
    <w:p w14:paraId="4E3C9DA9" w14:textId="57EDA2BF" w:rsidR="00332B6F" w:rsidRDefault="00332B6F" w:rsidP="00332B6F">
      <w:pPr>
        <w:spacing w:before="240" w:after="240"/>
        <w:jc w:val="both"/>
        <w:rPr>
          <w:rFonts w:cs="Times New Roman"/>
        </w:rPr>
      </w:pPr>
      <w:r w:rsidRPr="00332B6F">
        <w:rPr>
          <w:rFonts w:cs="Times New Roman"/>
        </w:rPr>
        <w:t>A Execução Direta ocorre quando o próprio ente público realiza a prestação do serviço com recursos próprios, isto é, com seu corpo técnico, infraestrutura física e tecnológica, ferramentas, insumos, instrumentos e expertise operacional. Para tanto, deve possuir integralmente os meios necessários à execução do objeto</w:t>
      </w:r>
      <w:r>
        <w:rPr>
          <w:rFonts w:cs="Times New Roman"/>
        </w:rPr>
        <w:t>.</w:t>
      </w:r>
    </w:p>
    <w:p w14:paraId="7C726566" w14:textId="2DC5CEDB" w:rsidR="00332B6F" w:rsidRDefault="00332B6F" w:rsidP="00332B6F">
      <w:pPr>
        <w:spacing w:before="240" w:after="240"/>
        <w:jc w:val="both"/>
        <w:rPr>
          <w:rFonts w:cs="Times New Roman"/>
        </w:rPr>
      </w:pPr>
      <w:r w:rsidRPr="00332B6F">
        <w:rPr>
          <w:rFonts w:cs="Times New Roman"/>
        </w:rPr>
        <w:t>No caso específico da presente demanda — serviços de manutenção de equipamentos de saúde —, constatou-se, após levantamento junto às unidades do CPSMC (Policlínicas Bárbara Pereira de Alencar, Aderson Tavares Bezerra e o Centro de Especialidades Odontológicas), que não há estrutura institucional capaz de realizar o serviço por execução direta.</w:t>
      </w:r>
    </w:p>
    <w:p w14:paraId="6E2F0F94" w14:textId="3AC24FDD" w:rsidR="00332B6F" w:rsidRDefault="00332B6F" w:rsidP="00332B6F">
      <w:pPr>
        <w:spacing w:before="240" w:after="240"/>
        <w:jc w:val="both"/>
        <w:rPr>
          <w:rFonts w:cs="Times New Roman"/>
        </w:rPr>
      </w:pPr>
      <w:r w:rsidRPr="00332B6F">
        <w:rPr>
          <w:rFonts w:cs="Times New Roman"/>
        </w:rPr>
        <w:t>Foram observadas as seguintes limitações:</w:t>
      </w:r>
    </w:p>
    <w:p w14:paraId="73DE2529" w14:textId="769E38A0" w:rsidR="00332B6F" w:rsidRPr="00332B6F" w:rsidRDefault="00332B6F">
      <w:pPr>
        <w:pStyle w:val="PargrafodaLista"/>
        <w:numPr>
          <w:ilvl w:val="0"/>
          <w:numId w:val="16"/>
        </w:numPr>
        <w:spacing w:before="240" w:after="240"/>
        <w:jc w:val="both"/>
        <w:rPr>
          <w:rFonts w:cs="Times New Roman"/>
        </w:rPr>
      </w:pPr>
      <w:r w:rsidRPr="00332B6F">
        <w:rPr>
          <w:rFonts w:cs="Times New Roman"/>
        </w:rPr>
        <w:t>Inexistência de corpo técnico especializado, como engenheiros clínicos, engenheiros biomédicos ou técnicos em eletrônica médica com registro profissional (CREA/CAU);</w:t>
      </w:r>
    </w:p>
    <w:p w14:paraId="5BB28C1C" w14:textId="13C4B19E" w:rsidR="00332B6F" w:rsidRPr="00332B6F" w:rsidRDefault="00332B6F">
      <w:pPr>
        <w:pStyle w:val="PargrafodaLista"/>
        <w:numPr>
          <w:ilvl w:val="0"/>
          <w:numId w:val="16"/>
        </w:numPr>
        <w:spacing w:before="240" w:after="240"/>
        <w:jc w:val="both"/>
        <w:rPr>
          <w:rFonts w:cs="Times New Roman"/>
        </w:rPr>
      </w:pPr>
      <w:r w:rsidRPr="00332B6F">
        <w:rPr>
          <w:rFonts w:cs="Times New Roman"/>
        </w:rPr>
        <w:t>Ausência de laboratório de calibração com equipamentos rastreáveis à Rede Brasileira de Calibração (RBC/INMETRO);</w:t>
      </w:r>
    </w:p>
    <w:p w14:paraId="3EB79410" w14:textId="272A9B9C" w:rsidR="00332B6F" w:rsidRPr="00332B6F" w:rsidRDefault="00332B6F">
      <w:pPr>
        <w:pStyle w:val="PargrafodaLista"/>
        <w:numPr>
          <w:ilvl w:val="0"/>
          <w:numId w:val="16"/>
        </w:numPr>
        <w:spacing w:before="240" w:after="240"/>
        <w:jc w:val="both"/>
        <w:rPr>
          <w:rFonts w:cs="Times New Roman"/>
        </w:rPr>
      </w:pPr>
      <w:r w:rsidRPr="00332B6F">
        <w:rPr>
          <w:rFonts w:cs="Times New Roman"/>
        </w:rPr>
        <w:t>Inexistência de oficina equipada e ferramentas específicas para diagnóstico e reparo de equipamentos eletromédicos, odontológicos e de imagem;</w:t>
      </w:r>
    </w:p>
    <w:p w14:paraId="6268D242" w14:textId="2E3CEDAF" w:rsidR="00332B6F" w:rsidRPr="00332B6F" w:rsidRDefault="00332B6F">
      <w:pPr>
        <w:pStyle w:val="PargrafodaLista"/>
        <w:numPr>
          <w:ilvl w:val="0"/>
          <w:numId w:val="16"/>
        </w:numPr>
        <w:spacing w:before="240" w:after="240"/>
        <w:jc w:val="both"/>
        <w:rPr>
          <w:rFonts w:cs="Times New Roman"/>
        </w:rPr>
      </w:pPr>
      <w:r w:rsidRPr="00332B6F">
        <w:rPr>
          <w:rFonts w:cs="Times New Roman"/>
        </w:rPr>
        <w:t>Ausência de certificações técnicas e registros necessários à execução de serviços sujeitos à regulação da ANVISA</w:t>
      </w:r>
      <w:r>
        <w:rPr>
          <w:rFonts w:cs="Times New Roman"/>
        </w:rPr>
        <w:t>;</w:t>
      </w:r>
    </w:p>
    <w:p w14:paraId="27C82F1E" w14:textId="19FB4040" w:rsidR="00332B6F" w:rsidRPr="00332B6F" w:rsidRDefault="00332B6F">
      <w:pPr>
        <w:pStyle w:val="PargrafodaLista"/>
        <w:numPr>
          <w:ilvl w:val="0"/>
          <w:numId w:val="16"/>
        </w:numPr>
        <w:spacing w:before="240" w:after="240"/>
        <w:jc w:val="both"/>
        <w:rPr>
          <w:rFonts w:cs="Times New Roman"/>
        </w:rPr>
      </w:pPr>
      <w:r w:rsidRPr="00332B6F">
        <w:rPr>
          <w:rFonts w:cs="Times New Roman"/>
        </w:rPr>
        <w:t>Carência de estrutura logística para deslocamento, controle documental e rastreabilidade das calibrações.</w:t>
      </w:r>
    </w:p>
    <w:p w14:paraId="53BA3057" w14:textId="4AEB8690" w:rsidR="00332B6F" w:rsidRDefault="00332B6F" w:rsidP="00332B6F">
      <w:pPr>
        <w:spacing w:before="240" w:after="240"/>
        <w:jc w:val="both"/>
        <w:rPr>
          <w:rFonts w:cs="Times New Roman"/>
        </w:rPr>
      </w:pPr>
      <w:r w:rsidRPr="00332B6F">
        <w:rPr>
          <w:rFonts w:cs="Times New Roman"/>
        </w:rPr>
        <w:t>Diante dessas limitações, conclui-se que a execução direta é inviável técnica e economicamente, uma vez que demandaria investimentos significativos em pessoal especializado, estrutura física, equipamentos de medição e certificações metrológicas — o que não se mostra compatível com a natureza do serviço nem com a economicidade exigida pelo art. 5º, da Lei nº 14.133/2021.</w:t>
      </w:r>
    </w:p>
    <w:p w14:paraId="6960ECFD" w14:textId="7C0DB18E" w:rsidR="00332B6F" w:rsidRDefault="00332B6F" w:rsidP="00332B6F">
      <w:pPr>
        <w:spacing w:before="240" w:after="240"/>
        <w:jc w:val="both"/>
        <w:rPr>
          <w:rFonts w:cs="Times New Roman"/>
          <w:b/>
          <w:bCs/>
        </w:rPr>
      </w:pPr>
      <w:r w:rsidRPr="00332B6F">
        <w:rPr>
          <w:rFonts w:cs="Times New Roman"/>
          <w:b/>
          <w:bCs/>
        </w:rPr>
        <w:t>6.</w:t>
      </w:r>
      <w:r>
        <w:rPr>
          <w:rFonts w:cs="Times New Roman"/>
          <w:b/>
          <w:bCs/>
        </w:rPr>
        <w:t>2</w:t>
      </w:r>
      <w:r w:rsidRPr="00332B6F">
        <w:rPr>
          <w:rFonts w:cs="Times New Roman"/>
          <w:b/>
          <w:bCs/>
        </w:rPr>
        <w:t>. Justificativa da execução indireta</w:t>
      </w:r>
      <w:r>
        <w:rPr>
          <w:rFonts w:cs="Times New Roman"/>
          <w:b/>
          <w:bCs/>
        </w:rPr>
        <w:t>:</w:t>
      </w:r>
    </w:p>
    <w:p w14:paraId="792A9748" w14:textId="45FE23A7" w:rsidR="00332B6F" w:rsidRPr="00332B6F" w:rsidRDefault="00332B6F" w:rsidP="00332B6F">
      <w:pPr>
        <w:spacing w:before="240" w:after="240"/>
        <w:jc w:val="both"/>
        <w:rPr>
          <w:rFonts w:cs="Times New Roman"/>
        </w:rPr>
      </w:pPr>
      <w:r w:rsidRPr="00332B6F">
        <w:rPr>
          <w:rFonts w:cs="Times New Roman"/>
        </w:rPr>
        <w:t>Assim, torna-se necessária a Execução Indireta, que ocorre quando a Administração contrata empresa ou entidade especializada para realizar o serviço pretendido.</w:t>
      </w:r>
      <w:r w:rsidR="00766C4F">
        <w:rPr>
          <w:rFonts w:cs="Times New Roman"/>
        </w:rPr>
        <w:t xml:space="preserve"> </w:t>
      </w:r>
      <w:r w:rsidRPr="00332B6F">
        <w:rPr>
          <w:rFonts w:cs="Times New Roman"/>
        </w:rPr>
        <w:t xml:space="preserve">A opção pela execução </w:t>
      </w:r>
      <w:r w:rsidRPr="00332B6F">
        <w:rPr>
          <w:rFonts w:cs="Times New Roman"/>
        </w:rPr>
        <w:lastRenderedPageBreak/>
        <w:t>indireta é a solução mais vantajosa e tecnicamente adequada, uma vez que:</w:t>
      </w:r>
    </w:p>
    <w:p w14:paraId="37A96BF7" w14:textId="109F5CB9" w:rsidR="00332B6F" w:rsidRPr="00766C4F" w:rsidRDefault="00332B6F">
      <w:pPr>
        <w:pStyle w:val="PargrafodaLista"/>
        <w:numPr>
          <w:ilvl w:val="0"/>
          <w:numId w:val="16"/>
        </w:numPr>
        <w:spacing w:before="240" w:after="240"/>
        <w:jc w:val="both"/>
        <w:rPr>
          <w:rFonts w:cs="Times New Roman"/>
        </w:rPr>
      </w:pPr>
      <w:r w:rsidRPr="00766C4F">
        <w:rPr>
          <w:rFonts w:cs="Times New Roman"/>
        </w:rPr>
        <w:t>O mercado dispõe de empresas especializadas com estrutura técnica, pessoal capacitado, laboratórios certificados e equipamentos de calibração rastreáveis</w:t>
      </w:r>
      <w:r w:rsidR="00766C4F">
        <w:rPr>
          <w:rFonts w:cs="Times New Roman"/>
        </w:rPr>
        <w:t>;</w:t>
      </w:r>
    </w:p>
    <w:p w14:paraId="7F658678" w14:textId="577C0AB7" w:rsidR="00332B6F" w:rsidRPr="00766C4F" w:rsidRDefault="00332B6F">
      <w:pPr>
        <w:pStyle w:val="PargrafodaLista"/>
        <w:numPr>
          <w:ilvl w:val="0"/>
          <w:numId w:val="16"/>
        </w:numPr>
        <w:spacing w:before="240" w:after="240"/>
        <w:jc w:val="both"/>
        <w:rPr>
          <w:rFonts w:cs="Times New Roman"/>
        </w:rPr>
      </w:pPr>
      <w:r w:rsidRPr="00766C4F">
        <w:rPr>
          <w:rFonts w:cs="Times New Roman"/>
        </w:rPr>
        <w:t>Tais empresas já operam com planos de manutenção integrados, contemplando prevenção, correção e calibração metrológica</w:t>
      </w:r>
      <w:r w:rsidR="00766C4F">
        <w:rPr>
          <w:rFonts w:cs="Times New Roman"/>
        </w:rPr>
        <w:t>;</w:t>
      </w:r>
    </w:p>
    <w:p w14:paraId="0016EE1B" w14:textId="001F7F07" w:rsidR="00332B6F" w:rsidRPr="00766C4F" w:rsidRDefault="00332B6F">
      <w:pPr>
        <w:pStyle w:val="PargrafodaLista"/>
        <w:numPr>
          <w:ilvl w:val="0"/>
          <w:numId w:val="16"/>
        </w:numPr>
        <w:spacing w:before="240" w:after="240"/>
        <w:jc w:val="both"/>
        <w:rPr>
          <w:rFonts w:cs="Times New Roman"/>
        </w:rPr>
      </w:pPr>
      <w:r w:rsidRPr="00766C4F">
        <w:rPr>
          <w:rFonts w:cs="Times New Roman"/>
        </w:rPr>
        <w:t>O modelo de contratação por empreitada global, amplamente utilizado no setor, permite previsibilidade orçamentária e controle eficiente da execução contratual;</w:t>
      </w:r>
    </w:p>
    <w:p w14:paraId="7EDEFBF2" w14:textId="24EF0124" w:rsidR="00332B6F" w:rsidRPr="00766C4F" w:rsidRDefault="00332B6F">
      <w:pPr>
        <w:pStyle w:val="PargrafodaLista"/>
        <w:numPr>
          <w:ilvl w:val="0"/>
          <w:numId w:val="16"/>
        </w:numPr>
        <w:spacing w:before="240" w:after="240"/>
        <w:jc w:val="both"/>
        <w:rPr>
          <w:rFonts w:cs="Times New Roman"/>
        </w:rPr>
      </w:pPr>
      <w:r w:rsidRPr="00766C4F">
        <w:rPr>
          <w:rFonts w:cs="Times New Roman"/>
        </w:rPr>
        <w:t>A contratação indireta mitiga riscos operacionais e garante segurança sanitária, técnica e jurídica à Administração.</w:t>
      </w:r>
    </w:p>
    <w:p w14:paraId="205926C1" w14:textId="72079539" w:rsidR="00332B6F" w:rsidRDefault="00332B6F" w:rsidP="00332B6F">
      <w:pPr>
        <w:spacing w:before="240" w:after="240"/>
        <w:jc w:val="both"/>
        <w:rPr>
          <w:rFonts w:cs="Times New Roman"/>
        </w:rPr>
      </w:pPr>
      <w:r w:rsidRPr="00332B6F">
        <w:rPr>
          <w:rFonts w:cs="Times New Roman"/>
        </w:rPr>
        <w:t xml:space="preserve">Dessa forma, a execução indireta atende aos princípios </w:t>
      </w:r>
      <w:r w:rsidR="00766C4F" w:rsidRPr="00332B6F">
        <w:rPr>
          <w:rFonts w:cs="Times New Roman"/>
        </w:rPr>
        <w:t>do planejamento</w:t>
      </w:r>
      <w:r w:rsidRPr="00332B6F">
        <w:rPr>
          <w:rFonts w:cs="Times New Roman"/>
        </w:rPr>
        <w:t xml:space="preserve">, eficiência e economicidade previstos nos </w:t>
      </w:r>
      <w:proofErr w:type="spellStart"/>
      <w:r w:rsidRPr="00332B6F">
        <w:rPr>
          <w:rFonts w:cs="Times New Roman"/>
        </w:rPr>
        <w:t>arts</w:t>
      </w:r>
      <w:proofErr w:type="spellEnd"/>
      <w:r w:rsidRPr="00332B6F">
        <w:rPr>
          <w:rFonts w:cs="Times New Roman"/>
        </w:rPr>
        <w:t>. 5º e 11 da Lei nº 14.133/2021</w:t>
      </w:r>
      <w:r w:rsidR="00766C4F">
        <w:rPr>
          <w:rFonts w:cs="Times New Roman"/>
        </w:rPr>
        <w:t>.</w:t>
      </w:r>
    </w:p>
    <w:p w14:paraId="70571CAF" w14:textId="11B35FBB" w:rsidR="00766C4F" w:rsidRPr="00766C4F" w:rsidRDefault="00766C4F" w:rsidP="00332B6F">
      <w:pPr>
        <w:spacing w:before="240" w:after="240"/>
        <w:jc w:val="both"/>
        <w:rPr>
          <w:rFonts w:cs="Times New Roman"/>
          <w:b/>
          <w:bCs/>
        </w:rPr>
      </w:pPr>
      <w:r w:rsidRPr="00766C4F">
        <w:rPr>
          <w:rFonts w:cs="Times New Roman"/>
          <w:b/>
          <w:bCs/>
        </w:rPr>
        <w:t>6.3. Verificação do mercado fornecedor:</w:t>
      </w:r>
    </w:p>
    <w:p w14:paraId="114FDF48" w14:textId="42F7A9D5" w:rsidR="00766C4F" w:rsidRPr="00766C4F" w:rsidRDefault="00766C4F" w:rsidP="00766C4F">
      <w:pPr>
        <w:spacing w:before="240" w:after="240"/>
        <w:jc w:val="both"/>
        <w:rPr>
          <w:rFonts w:cs="Times New Roman"/>
        </w:rPr>
      </w:pPr>
      <w:r w:rsidRPr="00766C4F">
        <w:rPr>
          <w:rFonts w:cs="Times New Roman"/>
        </w:rPr>
        <w:t>Para subsidiar a definição da solução técnica e econômica mais adequada à contratação, foi realizado levantamento de mercado fornecedor</w:t>
      </w:r>
      <w:r>
        <w:rPr>
          <w:rFonts w:cs="Times New Roman"/>
        </w:rPr>
        <w:t>.</w:t>
      </w:r>
    </w:p>
    <w:p w14:paraId="06AF418A" w14:textId="2A7CD1F4" w:rsidR="00766C4F" w:rsidRPr="00766C4F" w:rsidRDefault="00766C4F" w:rsidP="00766C4F">
      <w:pPr>
        <w:spacing w:before="240" w:after="240"/>
        <w:jc w:val="both"/>
        <w:rPr>
          <w:rFonts w:cs="Times New Roman"/>
        </w:rPr>
      </w:pPr>
      <w:r w:rsidRPr="00766C4F">
        <w:rPr>
          <w:rFonts w:cs="Times New Roman"/>
        </w:rPr>
        <w:t xml:space="preserve">O levantamento foi conduzido pela equipe técnica do CPSMC, por meio de consultas </w:t>
      </w:r>
      <w:r w:rsidR="00750CCC">
        <w:rPr>
          <w:rFonts w:cs="Times New Roman"/>
        </w:rPr>
        <w:t xml:space="preserve">realizadas no Portal Nacional de Contratações Públicas no seguinte endereço eletrônico: </w:t>
      </w:r>
      <w:hyperlink r:id="rId8" w:history="1">
        <w:r w:rsidR="00750CCC" w:rsidRPr="00750CCC">
          <w:rPr>
            <w:rStyle w:val="Hyperlink"/>
            <w:rFonts w:cs="Times New Roman"/>
          </w:rPr>
          <w:t>Portal Nacional de Contratações Públicas</w:t>
        </w:r>
      </w:hyperlink>
      <w:r w:rsidR="00750CCC">
        <w:rPr>
          <w:rFonts w:cs="Times New Roman"/>
        </w:rPr>
        <w:t xml:space="preserve">. </w:t>
      </w:r>
    </w:p>
    <w:p w14:paraId="0D7DAA1F" w14:textId="6D298A16" w:rsidR="00766C4F" w:rsidRDefault="00766C4F" w:rsidP="00766C4F">
      <w:pPr>
        <w:spacing w:before="240" w:after="240"/>
        <w:jc w:val="both"/>
        <w:rPr>
          <w:rFonts w:cs="Times New Roman"/>
        </w:rPr>
      </w:pPr>
      <w:r w:rsidRPr="00766C4F">
        <w:rPr>
          <w:rFonts w:cs="Times New Roman"/>
        </w:rPr>
        <w:t>Durante o levantamento, foi constatada ampla disponibilidade de empresas capacitadas e regularmente constituídas, com registro em conselhos profissionais, responsabilidade técnica habilitada e estrutura operacional adequada para atender às demandas das unidades consorciadas</w:t>
      </w:r>
      <w:r w:rsidR="00750CCC">
        <w:rPr>
          <w:rFonts w:cs="Times New Roman"/>
        </w:rPr>
        <w:t>. O quadro abaixo estão algumas empresas que firmaram contratos com administração pública:</w:t>
      </w:r>
    </w:p>
    <w:tbl>
      <w:tblPr>
        <w:tblStyle w:val="TabeladeGrade1Clara-nfase3"/>
        <w:tblW w:w="9209" w:type="dxa"/>
        <w:tblLook w:val="04A0" w:firstRow="1" w:lastRow="0" w:firstColumn="1" w:lastColumn="0" w:noHBand="0" w:noVBand="1"/>
      </w:tblPr>
      <w:tblGrid>
        <w:gridCol w:w="2177"/>
        <w:gridCol w:w="1363"/>
        <w:gridCol w:w="991"/>
        <w:gridCol w:w="4678"/>
      </w:tblGrid>
      <w:tr w:rsidR="00E8230B" w:rsidRPr="00E8230B" w14:paraId="5C1FC168" w14:textId="77777777" w:rsidTr="00E823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  <w:vAlign w:val="center"/>
          </w:tcPr>
          <w:p w14:paraId="6A91DF30" w14:textId="5073744B" w:rsidR="00E8230B" w:rsidRPr="00E8230B" w:rsidRDefault="00E8230B" w:rsidP="00750CCC">
            <w:pPr>
              <w:spacing w:before="240" w:after="240"/>
              <w:jc w:val="center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Razão Social</w:t>
            </w:r>
          </w:p>
        </w:tc>
        <w:tc>
          <w:tcPr>
            <w:tcW w:w="1363" w:type="dxa"/>
            <w:vAlign w:val="center"/>
          </w:tcPr>
          <w:p w14:paraId="792C2307" w14:textId="62FADF9F" w:rsidR="00E8230B" w:rsidRPr="00E8230B" w:rsidRDefault="00E8230B" w:rsidP="00750CCC">
            <w:pPr>
              <w:spacing w:before="240"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Contrato nº</w:t>
            </w:r>
          </w:p>
        </w:tc>
        <w:tc>
          <w:tcPr>
            <w:tcW w:w="991" w:type="dxa"/>
          </w:tcPr>
          <w:p w14:paraId="74744321" w14:textId="2FC20297" w:rsidR="00E8230B" w:rsidRPr="00E8230B" w:rsidRDefault="00E8230B" w:rsidP="00750CCC">
            <w:pPr>
              <w:spacing w:before="240"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Data da Consulta</w:t>
            </w:r>
          </w:p>
        </w:tc>
        <w:tc>
          <w:tcPr>
            <w:tcW w:w="4678" w:type="dxa"/>
            <w:vAlign w:val="center"/>
          </w:tcPr>
          <w:p w14:paraId="2D48C7A5" w14:textId="68BEA2B1" w:rsidR="00E8230B" w:rsidRPr="00E8230B" w:rsidRDefault="00E8230B" w:rsidP="00750CCC">
            <w:pPr>
              <w:spacing w:before="240"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Link de Acesso</w:t>
            </w:r>
          </w:p>
        </w:tc>
      </w:tr>
      <w:tr w:rsidR="00E8230B" w:rsidRPr="00E8230B" w14:paraId="7FB1DF54" w14:textId="77777777" w:rsidTr="00E8230B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  <w:vAlign w:val="center"/>
          </w:tcPr>
          <w:p w14:paraId="494BA306" w14:textId="68BCEF8B" w:rsidR="00E8230B" w:rsidRPr="00E8230B" w:rsidRDefault="00E8230B" w:rsidP="00E8230B">
            <w:pPr>
              <w:spacing w:before="240" w:after="240"/>
              <w:jc w:val="both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STBIO SOLUCOES TECNOLOGICAS BIOMEDICAS LTDA – CNPJ: 13.565.037/0001-09</w:t>
            </w:r>
          </w:p>
        </w:tc>
        <w:tc>
          <w:tcPr>
            <w:tcW w:w="1363" w:type="dxa"/>
            <w:vAlign w:val="center"/>
          </w:tcPr>
          <w:p w14:paraId="75B9FAC3" w14:textId="5E1435BE" w:rsidR="00E8230B" w:rsidRPr="00E8230B" w:rsidRDefault="00E8230B" w:rsidP="00750CCC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Contrato nº 00017/2025</w:t>
            </w:r>
          </w:p>
        </w:tc>
        <w:tc>
          <w:tcPr>
            <w:tcW w:w="991" w:type="dxa"/>
            <w:vAlign w:val="center"/>
          </w:tcPr>
          <w:p w14:paraId="59E06A2B" w14:textId="15E840E5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8230B">
              <w:rPr>
                <w:sz w:val="16"/>
                <w:szCs w:val="16"/>
              </w:rPr>
              <w:t>28/10/2025</w:t>
            </w:r>
          </w:p>
        </w:tc>
        <w:tc>
          <w:tcPr>
            <w:tcW w:w="4678" w:type="dxa"/>
            <w:vAlign w:val="center"/>
          </w:tcPr>
          <w:p w14:paraId="7AD60605" w14:textId="2B40393C" w:rsidR="00E8230B" w:rsidRPr="00E8230B" w:rsidRDefault="00E8230B" w:rsidP="00750CCC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hyperlink r:id="rId9" w:history="1">
              <w:r w:rsidRPr="00E8230B">
                <w:rPr>
                  <w:rStyle w:val="Hyperlink"/>
                  <w:rFonts w:cs="Times New Roman"/>
                  <w:sz w:val="16"/>
                  <w:szCs w:val="16"/>
                </w:rPr>
                <w:t>https://pncp.gov.br/app/contratos/00394452000103/2025/5823</w:t>
              </w:r>
            </w:hyperlink>
          </w:p>
        </w:tc>
      </w:tr>
      <w:tr w:rsidR="00E8230B" w:rsidRPr="00E8230B" w14:paraId="10E9798E" w14:textId="77777777" w:rsidTr="00E823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  <w:vAlign w:val="center"/>
          </w:tcPr>
          <w:p w14:paraId="65D1A0E9" w14:textId="7E45A270" w:rsidR="00E8230B" w:rsidRPr="00E8230B" w:rsidRDefault="00E8230B" w:rsidP="00E8230B">
            <w:pPr>
              <w:spacing w:before="240" w:after="240"/>
              <w:jc w:val="both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FUTURAMED LTDA ME - CNPJ: 10.241.846/0001-77</w:t>
            </w:r>
          </w:p>
        </w:tc>
        <w:tc>
          <w:tcPr>
            <w:tcW w:w="1363" w:type="dxa"/>
            <w:vAlign w:val="center"/>
          </w:tcPr>
          <w:p w14:paraId="3616ED2D" w14:textId="49F7B731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Contrato nº 107/2024</w:t>
            </w:r>
          </w:p>
        </w:tc>
        <w:tc>
          <w:tcPr>
            <w:tcW w:w="991" w:type="dxa"/>
            <w:vAlign w:val="center"/>
          </w:tcPr>
          <w:p w14:paraId="250E0A27" w14:textId="77B5E674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8230B">
              <w:rPr>
                <w:sz w:val="16"/>
                <w:szCs w:val="16"/>
              </w:rPr>
              <w:t>28/10/2025</w:t>
            </w:r>
          </w:p>
        </w:tc>
        <w:tc>
          <w:tcPr>
            <w:tcW w:w="4678" w:type="dxa"/>
            <w:vAlign w:val="center"/>
          </w:tcPr>
          <w:p w14:paraId="2895ABB8" w14:textId="1155D661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hyperlink r:id="rId10" w:history="1">
              <w:r w:rsidRPr="00E8230B">
                <w:rPr>
                  <w:rStyle w:val="Hyperlink"/>
                  <w:rFonts w:cs="Times New Roman"/>
                  <w:sz w:val="16"/>
                  <w:szCs w:val="16"/>
                </w:rPr>
                <w:t>https://pncp.gov.br/app/contratos/46522983000127/2024/177</w:t>
              </w:r>
            </w:hyperlink>
          </w:p>
        </w:tc>
      </w:tr>
      <w:tr w:rsidR="00E8230B" w:rsidRPr="00E8230B" w14:paraId="57872A6C" w14:textId="77777777" w:rsidTr="00E823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  <w:vAlign w:val="center"/>
          </w:tcPr>
          <w:p w14:paraId="67E8E98A" w14:textId="13DA9EB2" w:rsidR="00E8230B" w:rsidRPr="00E8230B" w:rsidRDefault="00E8230B" w:rsidP="00E8230B">
            <w:pPr>
              <w:spacing w:before="240" w:after="240"/>
              <w:jc w:val="both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4TECH MANUTENÇÃO LABORATORIAL, REFRIGERAÇÃO E HOSPITALAR LTDA – EPP - CNPJ: 17.983.226/0001-52</w:t>
            </w:r>
          </w:p>
        </w:tc>
        <w:tc>
          <w:tcPr>
            <w:tcW w:w="1363" w:type="dxa"/>
            <w:vAlign w:val="center"/>
          </w:tcPr>
          <w:p w14:paraId="6D5452BC" w14:textId="273AE712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Contrato nº 125/2025</w:t>
            </w:r>
          </w:p>
        </w:tc>
        <w:tc>
          <w:tcPr>
            <w:tcW w:w="991" w:type="dxa"/>
            <w:vAlign w:val="center"/>
          </w:tcPr>
          <w:p w14:paraId="1E19B709" w14:textId="594A0DD1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8230B">
              <w:rPr>
                <w:sz w:val="16"/>
                <w:szCs w:val="16"/>
              </w:rPr>
              <w:t>28/10/2025</w:t>
            </w:r>
          </w:p>
        </w:tc>
        <w:tc>
          <w:tcPr>
            <w:tcW w:w="4678" w:type="dxa"/>
            <w:vAlign w:val="center"/>
          </w:tcPr>
          <w:p w14:paraId="56F6DCF3" w14:textId="26A83583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hyperlink r:id="rId11" w:history="1">
              <w:r w:rsidRPr="00E8230B">
                <w:rPr>
                  <w:rStyle w:val="Hyperlink"/>
                  <w:rFonts w:cs="Times New Roman"/>
                  <w:sz w:val="16"/>
                  <w:szCs w:val="16"/>
                </w:rPr>
                <w:t>https://pncp.gov.br/app/contratos/23456650000141/2025/47</w:t>
              </w:r>
            </w:hyperlink>
          </w:p>
        </w:tc>
      </w:tr>
      <w:tr w:rsidR="00E8230B" w:rsidRPr="00E8230B" w14:paraId="65119904" w14:textId="77777777" w:rsidTr="00E823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  <w:vAlign w:val="center"/>
          </w:tcPr>
          <w:p w14:paraId="77734A65" w14:textId="2F6B6431" w:rsidR="00E8230B" w:rsidRPr="00E8230B" w:rsidRDefault="00E8230B" w:rsidP="00E8230B">
            <w:pPr>
              <w:spacing w:before="240" w:after="240"/>
              <w:jc w:val="both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LIFETEC HOSPITALAR LTDA - CNPJ: 13.704.844/0001-65</w:t>
            </w:r>
          </w:p>
        </w:tc>
        <w:tc>
          <w:tcPr>
            <w:tcW w:w="1363" w:type="dxa"/>
            <w:vAlign w:val="center"/>
          </w:tcPr>
          <w:p w14:paraId="1CFA0ABE" w14:textId="34EFC21E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Contrato nº 158/2025</w:t>
            </w:r>
          </w:p>
        </w:tc>
        <w:tc>
          <w:tcPr>
            <w:tcW w:w="991" w:type="dxa"/>
            <w:vAlign w:val="center"/>
          </w:tcPr>
          <w:p w14:paraId="306AED1D" w14:textId="2F2584B0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8230B">
              <w:rPr>
                <w:sz w:val="16"/>
                <w:szCs w:val="16"/>
              </w:rPr>
              <w:t>28/10/2025</w:t>
            </w:r>
          </w:p>
        </w:tc>
        <w:tc>
          <w:tcPr>
            <w:tcW w:w="4678" w:type="dxa"/>
            <w:vAlign w:val="center"/>
          </w:tcPr>
          <w:p w14:paraId="3F7ACCDA" w14:textId="5B8FA2F1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hyperlink r:id="rId12" w:history="1">
              <w:r w:rsidRPr="00E8230B">
                <w:rPr>
                  <w:rStyle w:val="Hyperlink"/>
                  <w:rFonts w:cs="Times New Roman"/>
                  <w:sz w:val="16"/>
                  <w:szCs w:val="16"/>
                </w:rPr>
                <w:t>https://pncp.gov.br/app/contratos/18278069000147/2025/104</w:t>
              </w:r>
            </w:hyperlink>
          </w:p>
        </w:tc>
      </w:tr>
      <w:tr w:rsidR="00E8230B" w:rsidRPr="00E8230B" w14:paraId="73EF2160" w14:textId="77777777" w:rsidTr="00E823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  <w:vAlign w:val="center"/>
          </w:tcPr>
          <w:p w14:paraId="6F2815C7" w14:textId="0F40A99B" w:rsidR="00E8230B" w:rsidRPr="00E8230B" w:rsidRDefault="00E8230B" w:rsidP="00E8230B">
            <w:pPr>
              <w:spacing w:before="240" w:after="240"/>
              <w:jc w:val="both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lastRenderedPageBreak/>
              <w:t>SHELL LIFE MATERIAL HOSPITALAR LTDA - CNPJ: 10.201.443/0001-02</w:t>
            </w:r>
          </w:p>
        </w:tc>
        <w:tc>
          <w:tcPr>
            <w:tcW w:w="1363" w:type="dxa"/>
            <w:vAlign w:val="center"/>
          </w:tcPr>
          <w:p w14:paraId="6FD85FA3" w14:textId="58D322FF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Contrato nº 43/2025</w:t>
            </w:r>
          </w:p>
        </w:tc>
        <w:tc>
          <w:tcPr>
            <w:tcW w:w="991" w:type="dxa"/>
            <w:vAlign w:val="center"/>
          </w:tcPr>
          <w:p w14:paraId="45AAD3EF" w14:textId="4B52AD50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8230B">
              <w:rPr>
                <w:sz w:val="16"/>
                <w:szCs w:val="16"/>
              </w:rPr>
              <w:t>28/10/2025</w:t>
            </w:r>
          </w:p>
        </w:tc>
        <w:tc>
          <w:tcPr>
            <w:tcW w:w="4678" w:type="dxa"/>
            <w:vAlign w:val="center"/>
          </w:tcPr>
          <w:p w14:paraId="5AD9E33A" w14:textId="11174B27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hyperlink r:id="rId13" w:history="1">
              <w:r w:rsidRPr="00E8230B">
                <w:rPr>
                  <w:rStyle w:val="Hyperlink"/>
                  <w:rFonts w:cs="Times New Roman"/>
                  <w:sz w:val="16"/>
                  <w:szCs w:val="16"/>
                </w:rPr>
                <w:t>https://pncp.gov.br/app/contratos/19402975000174/2025/3</w:t>
              </w:r>
            </w:hyperlink>
          </w:p>
        </w:tc>
      </w:tr>
      <w:tr w:rsidR="00E8230B" w:rsidRPr="00E8230B" w14:paraId="69F3B4A2" w14:textId="77777777" w:rsidTr="00E823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  <w:vAlign w:val="center"/>
          </w:tcPr>
          <w:p w14:paraId="1247C48D" w14:textId="7ABF53A5" w:rsidR="00E8230B" w:rsidRPr="00E8230B" w:rsidRDefault="00E8230B" w:rsidP="00E8230B">
            <w:pPr>
              <w:spacing w:before="240" w:after="240"/>
              <w:jc w:val="both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MEDKER EQUIPAMENTOS HOSPITALARES LTDA - CNPJ: 06.246.208/0001-71</w:t>
            </w:r>
          </w:p>
        </w:tc>
        <w:tc>
          <w:tcPr>
            <w:tcW w:w="1363" w:type="dxa"/>
            <w:vAlign w:val="center"/>
          </w:tcPr>
          <w:p w14:paraId="664C088C" w14:textId="300DFD45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r w:rsidRPr="00E8230B">
              <w:rPr>
                <w:rFonts w:cs="Times New Roman"/>
                <w:sz w:val="16"/>
                <w:szCs w:val="16"/>
              </w:rPr>
              <w:t>Contrato nº 198/2025</w:t>
            </w:r>
          </w:p>
        </w:tc>
        <w:tc>
          <w:tcPr>
            <w:tcW w:w="991" w:type="dxa"/>
            <w:vAlign w:val="center"/>
          </w:tcPr>
          <w:p w14:paraId="74BFC3DD" w14:textId="5EFF0B98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8230B">
              <w:rPr>
                <w:sz w:val="16"/>
                <w:szCs w:val="16"/>
              </w:rPr>
              <w:t>28/10/2025</w:t>
            </w:r>
          </w:p>
        </w:tc>
        <w:tc>
          <w:tcPr>
            <w:tcW w:w="4678" w:type="dxa"/>
            <w:vAlign w:val="center"/>
          </w:tcPr>
          <w:p w14:paraId="0DF0CCF6" w14:textId="45915D94" w:rsidR="00E8230B" w:rsidRPr="00E8230B" w:rsidRDefault="00E8230B" w:rsidP="00E8230B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16"/>
                <w:szCs w:val="16"/>
              </w:rPr>
            </w:pPr>
            <w:hyperlink r:id="rId14" w:history="1">
              <w:r w:rsidRPr="00E8230B">
                <w:rPr>
                  <w:rStyle w:val="Hyperlink"/>
                  <w:rFonts w:cs="Times New Roman"/>
                  <w:sz w:val="16"/>
                  <w:szCs w:val="16"/>
                </w:rPr>
                <w:t>https://pncp.gov.br/app/contratos/18682930000138/2025/161</w:t>
              </w:r>
            </w:hyperlink>
          </w:p>
        </w:tc>
      </w:tr>
    </w:tbl>
    <w:p w14:paraId="38AF8AF4" w14:textId="3A3BD733" w:rsidR="00766C4F" w:rsidRPr="00766C4F" w:rsidRDefault="00766C4F" w:rsidP="00766C4F">
      <w:pPr>
        <w:spacing w:before="240" w:after="240"/>
        <w:jc w:val="both"/>
        <w:rPr>
          <w:rFonts w:cs="Times New Roman"/>
        </w:rPr>
      </w:pPr>
      <w:r w:rsidRPr="00766C4F">
        <w:rPr>
          <w:rFonts w:cs="Times New Roman"/>
        </w:rPr>
        <w:t xml:space="preserve">As empresas identificadas possuem experiência comprovada em serviços de manutenção preventiva e corretiva, calibração metrológica e engenharia clínica, atuando em </w:t>
      </w:r>
      <w:r w:rsidR="000445B7">
        <w:rPr>
          <w:rFonts w:cs="Times New Roman"/>
        </w:rPr>
        <w:t>hospitais e unidades de saúde afins</w:t>
      </w:r>
      <w:r w:rsidRPr="00766C4F">
        <w:rPr>
          <w:rFonts w:cs="Times New Roman"/>
        </w:rPr>
        <w:t>.</w:t>
      </w:r>
    </w:p>
    <w:p w14:paraId="174A0D0C" w14:textId="20CBB915" w:rsidR="00332B6F" w:rsidRDefault="000445B7" w:rsidP="00766C4F">
      <w:pPr>
        <w:spacing w:before="240" w:after="240"/>
        <w:jc w:val="both"/>
        <w:rPr>
          <w:rFonts w:cs="Times New Roman"/>
        </w:rPr>
      </w:pPr>
      <w:r>
        <w:rPr>
          <w:rFonts w:cs="Times New Roman"/>
        </w:rPr>
        <w:t>Ainda assim, foram pesquisadas as empresas que participaram do pregão realizado pelo o CPSMC</w:t>
      </w:r>
      <w:r w:rsidR="00766C4F" w:rsidRPr="00766C4F">
        <w:rPr>
          <w:rFonts w:cs="Times New Roman"/>
        </w:rPr>
        <w:t xml:space="preserve">, foram identificadas as seguintes empresas representativas do segmento, que </w:t>
      </w:r>
      <w:r>
        <w:rPr>
          <w:rFonts w:cs="Times New Roman"/>
        </w:rPr>
        <w:t xml:space="preserve">cadastram proposta no Pregão Eletrônico nº 92012/2024: </w:t>
      </w:r>
    </w:p>
    <w:tbl>
      <w:tblPr>
        <w:tblStyle w:val="SimplesTabela2"/>
        <w:tblW w:w="8789" w:type="dxa"/>
        <w:tblLook w:val="04A0" w:firstRow="1" w:lastRow="0" w:firstColumn="1" w:lastColumn="0" w:noHBand="0" w:noVBand="1"/>
      </w:tblPr>
      <w:tblGrid>
        <w:gridCol w:w="5812"/>
        <w:gridCol w:w="2260"/>
        <w:gridCol w:w="717"/>
      </w:tblGrid>
      <w:tr w:rsidR="00C64E1A" w:rsidRPr="00C64E1A" w14:paraId="3305F80D" w14:textId="77777777" w:rsidTr="00C64E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2" w:type="dxa"/>
            <w:noWrap/>
            <w:hideMark/>
          </w:tcPr>
          <w:p w14:paraId="0C7E65B1" w14:textId="77777777" w:rsidR="00C64E1A" w:rsidRPr="00C64E1A" w:rsidRDefault="00C64E1A" w:rsidP="00C64E1A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Razão Social</w:t>
            </w:r>
          </w:p>
        </w:tc>
        <w:tc>
          <w:tcPr>
            <w:tcW w:w="2260" w:type="dxa"/>
            <w:noWrap/>
            <w:hideMark/>
          </w:tcPr>
          <w:p w14:paraId="680FDE7C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CNPJ</w:t>
            </w:r>
          </w:p>
        </w:tc>
        <w:tc>
          <w:tcPr>
            <w:tcW w:w="717" w:type="dxa"/>
            <w:noWrap/>
            <w:hideMark/>
          </w:tcPr>
          <w:p w14:paraId="43D73B2D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UF</w:t>
            </w:r>
          </w:p>
        </w:tc>
      </w:tr>
      <w:tr w:rsidR="00C64E1A" w:rsidRPr="00C64E1A" w14:paraId="783A8C58" w14:textId="77777777" w:rsidTr="00C64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2" w:type="dxa"/>
            <w:noWrap/>
            <w:hideMark/>
          </w:tcPr>
          <w:p w14:paraId="0709E83D" w14:textId="77777777" w:rsidR="00C64E1A" w:rsidRPr="00C64E1A" w:rsidRDefault="00C64E1A" w:rsidP="00C64E1A">
            <w:pPr>
              <w:widowControl/>
              <w:suppressAutoHyphens w:val="0"/>
              <w:jc w:val="both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  <w:t>ENGEBIO SERVICOS TECNICOS DE ENGENHARIA LTDA</w:t>
            </w:r>
          </w:p>
        </w:tc>
        <w:tc>
          <w:tcPr>
            <w:tcW w:w="2260" w:type="dxa"/>
            <w:noWrap/>
            <w:hideMark/>
          </w:tcPr>
          <w:p w14:paraId="221F13A6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06.555.589/0001-70</w:t>
            </w:r>
          </w:p>
        </w:tc>
        <w:tc>
          <w:tcPr>
            <w:tcW w:w="717" w:type="dxa"/>
            <w:noWrap/>
            <w:hideMark/>
          </w:tcPr>
          <w:p w14:paraId="1D419695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RN</w:t>
            </w:r>
          </w:p>
        </w:tc>
      </w:tr>
      <w:tr w:rsidR="00C64E1A" w:rsidRPr="00C64E1A" w14:paraId="314B5666" w14:textId="77777777" w:rsidTr="00C64E1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2" w:type="dxa"/>
            <w:noWrap/>
            <w:hideMark/>
          </w:tcPr>
          <w:p w14:paraId="79271157" w14:textId="77777777" w:rsidR="00C64E1A" w:rsidRPr="00C64E1A" w:rsidRDefault="00C64E1A" w:rsidP="00C64E1A">
            <w:pPr>
              <w:widowControl/>
              <w:suppressAutoHyphens w:val="0"/>
              <w:jc w:val="both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  <w:t>MEDSERVICE TECNOLOGIA LTDA</w:t>
            </w:r>
          </w:p>
        </w:tc>
        <w:tc>
          <w:tcPr>
            <w:tcW w:w="2260" w:type="dxa"/>
            <w:noWrap/>
            <w:hideMark/>
          </w:tcPr>
          <w:p w14:paraId="6AD11CBB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43.947.387/0001-09</w:t>
            </w:r>
          </w:p>
        </w:tc>
        <w:tc>
          <w:tcPr>
            <w:tcW w:w="717" w:type="dxa"/>
            <w:noWrap/>
            <w:hideMark/>
          </w:tcPr>
          <w:p w14:paraId="734821F3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PE</w:t>
            </w:r>
          </w:p>
        </w:tc>
      </w:tr>
      <w:tr w:rsidR="00C64E1A" w:rsidRPr="00C64E1A" w14:paraId="0672C731" w14:textId="77777777" w:rsidTr="00C64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2" w:type="dxa"/>
            <w:noWrap/>
            <w:hideMark/>
          </w:tcPr>
          <w:p w14:paraId="323E48EB" w14:textId="77777777" w:rsidR="00C64E1A" w:rsidRPr="00C64E1A" w:rsidRDefault="00C64E1A" w:rsidP="00C64E1A">
            <w:pPr>
              <w:widowControl/>
              <w:suppressAutoHyphens w:val="0"/>
              <w:jc w:val="both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  <w:t>STBIO SOLUCOES TECNOLOGICAS BIOMEDICAS LTDA</w:t>
            </w:r>
          </w:p>
        </w:tc>
        <w:tc>
          <w:tcPr>
            <w:tcW w:w="2260" w:type="dxa"/>
            <w:noWrap/>
            <w:hideMark/>
          </w:tcPr>
          <w:p w14:paraId="1A802C40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13.565.037/0001-09</w:t>
            </w:r>
          </w:p>
        </w:tc>
        <w:tc>
          <w:tcPr>
            <w:tcW w:w="717" w:type="dxa"/>
            <w:noWrap/>
            <w:hideMark/>
          </w:tcPr>
          <w:p w14:paraId="422E54AA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</w:t>
            </w:r>
          </w:p>
        </w:tc>
      </w:tr>
      <w:tr w:rsidR="00C64E1A" w:rsidRPr="00C64E1A" w14:paraId="04E2638B" w14:textId="77777777" w:rsidTr="00C64E1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2" w:type="dxa"/>
            <w:noWrap/>
            <w:hideMark/>
          </w:tcPr>
          <w:p w14:paraId="7C505693" w14:textId="700A5AB3" w:rsidR="00C64E1A" w:rsidRPr="00C64E1A" w:rsidRDefault="00C64E1A" w:rsidP="00C64E1A">
            <w:pPr>
              <w:widowControl/>
              <w:suppressAutoHyphens w:val="0"/>
              <w:jc w:val="both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  <w:t>DIOTEC COMERCIO E M</w:t>
            </w:r>
            <w:r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  <w:t>.</w:t>
            </w:r>
            <w:r w:rsidRPr="00C64E1A"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  <w:t xml:space="preserve"> INDUSTRIAL E HOSPITALAR LTDA</w:t>
            </w:r>
          </w:p>
        </w:tc>
        <w:tc>
          <w:tcPr>
            <w:tcW w:w="2260" w:type="dxa"/>
            <w:noWrap/>
            <w:hideMark/>
          </w:tcPr>
          <w:p w14:paraId="311632F3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00.087.877/0001-61</w:t>
            </w:r>
          </w:p>
        </w:tc>
        <w:tc>
          <w:tcPr>
            <w:tcW w:w="717" w:type="dxa"/>
            <w:noWrap/>
            <w:hideMark/>
          </w:tcPr>
          <w:p w14:paraId="3BAD5D55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CE</w:t>
            </w:r>
          </w:p>
        </w:tc>
      </w:tr>
      <w:tr w:rsidR="00C64E1A" w:rsidRPr="00C64E1A" w14:paraId="16B263BD" w14:textId="77777777" w:rsidTr="00C64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2" w:type="dxa"/>
            <w:noWrap/>
            <w:hideMark/>
          </w:tcPr>
          <w:p w14:paraId="7C1180EB" w14:textId="77777777" w:rsidR="00C64E1A" w:rsidRPr="00C64E1A" w:rsidRDefault="00C64E1A" w:rsidP="00C64E1A">
            <w:pPr>
              <w:widowControl/>
              <w:suppressAutoHyphens w:val="0"/>
              <w:jc w:val="both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  <w:t>VIP SERVICOS ODONTO MEDICOS LTDA</w:t>
            </w:r>
          </w:p>
        </w:tc>
        <w:tc>
          <w:tcPr>
            <w:tcW w:w="2260" w:type="dxa"/>
            <w:noWrap/>
            <w:hideMark/>
          </w:tcPr>
          <w:p w14:paraId="468BA4C4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25.080.595/0001-63</w:t>
            </w:r>
          </w:p>
        </w:tc>
        <w:tc>
          <w:tcPr>
            <w:tcW w:w="717" w:type="dxa"/>
            <w:noWrap/>
            <w:hideMark/>
          </w:tcPr>
          <w:p w14:paraId="763CD488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CE</w:t>
            </w:r>
          </w:p>
        </w:tc>
      </w:tr>
      <w:tr w:rsidR="00C64E1A" w:rsidRPr="00C64E1A" w14:paraId="713E9F4F" w14:textId="77777777" w:rsidTr="00C64E1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2" w:type="dxa"/>
            <w:noWrap/>
            <w:hideMark/>
          </w:tcPr>
          <w:p w14:paraId="54A906BA" w14:textId="77777777" w:rsidR="00C64E1A" w:rsidRPr="00C64E1A" w:rsidRDefault="00C64E1A" w:rsidP="00C64E1A">
            <w:pPr>
              <w:widowControl/>
              <w:suppressAutoHyphens w:val="0"/>
              <w:jc w:val="both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  <w:t>MACNOR REPRESENTACOES E COMERCIO LTDA</w:t>
            </w:r>
          </w:p>
        </w:tc>
        <w:tc>
          <w:tcPr>
            <w:tcW w:w="2260" w:type="dxa"/>
            <w:noWrap/>
            <w:hideMark/>
          </w:tcPr>
          <w:p w14:paraId="7373E8D5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00.376.638/0001-21</w:t>
            </w:r>
          </w:p>
        </w:tc>
        <w:tc>
          <w:tcPr>
            <w:tcW w:w="717" w:type="dxa"/>
            <w:noWrap/>
            <w:hideMark/>
          </w:tcPr>
          <w:p w14:paraId="40B8165C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CE</w:t>
            </w:r>
          </w:p>
        </w:tc>
      </w:tr>
      <w:tr w:rsidR="00C64E1A" w:rsidRPr="00C64E1A" w14:paraId="2CE20BCE" w14:textId="77777777" w:rsidTr="00C64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2" w:type="dxa"/>
            <w:noWrap/>
            <w:hideMark/>
          </w:tcPr>
          <w:p w14:paraId="0A729C61" w14:textId="70D611CD" w:rsidR="00C64E1A" w:rsidRPr="00C64E1A" w:rsidRDefault="00C64E1A" w:rsidP="00C64E1A">
            <w:pPr>
              <w:widowControl/>
              <w:suppressAutoHyphens w:val="0"/>
              <w:jc w:val="both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  <w:t>AMAZONTEC M</w:t>
            </w:r>
            <w:r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  <w:t>.</w:t>
            </w:r>
            <w:r w:rsidRPr="00C64E1A"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  <w:t xml:space="preserve"> DE EQUIPAMENTOS HOSPITALARES LTDA</w:t>
            </w:r>
          </w:p>
        </w:tc>
        <w:tc>
          <w:tcPr>
            <w:tcW w:w="2260" w:type="dxa"/>
            <w:noWrap/>
            <w:hideMark/>
          </w:tcPr>
          <w:p w14:paraId="69E5E052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29.892.747/0001-83</w:t>
            </w:r>
          </w:p>
        </w:tc>
        <w:tc>
          <w:tcPr>
            <w:tcW w:w="717" w:type="dxa"/>
            <w:noWrap/>
            <w:hideMark/>
          </w:tcPr>
          <w:p w14:paraId="32DB94A3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AM</w:t>
            </w:r>
          </w:p>
        </w:tc>
      </w:tr>
      <w:tr w:rsidR="00C64E1A" w:rsidRPr="00C64E1A" w14:paraId="325D40B0" w14:textId="77777777" w:rsidTr="00C64E1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2" w:type="dxa"/>
            <w:noWrap/>
            <w:hideMark/>
          </w:tcPr>
          <w:p w14:paraId="76EBA876" w14:textId="77777777" w:rsidR="00C64E1A" w:rsidRPr="00C64E1A" w:rsidRDefault="00C64E1A" w:rsidP="00C64E1A">
            <w:pPr>
              <w:widowControl/>
              <w:suppressAutoHyphens w:val="0"/>
              <w:jc w:val="both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  <w:t>MVS COMERCIO E SERVICOS HOSPITALAR LTDA</w:t>
            </w:r>
          </w:p>
        </w:tc>
        <w:tc>
          <w:tcPr>
            <w:tcW w:w="2260" w:type="dxa"/>
            <w:noWrap/>
            <w:hideMark/>
          </w:tcPr>
          <w:p w14:paraId="49AAB3C6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38.406.337/0001-76</w:t>
            </w:r>
          </w:p>
        </w:tc>
        <w:tc>
          <w:tcPr>
            <w:tcW w:w="717" w:type="dxa"/>
            <w:noWrap/>
            <w:hideMark/>
          </w:tcPr>
          <w:p w14:paraId="34BF84FA" w14:textId="77777777" w:rsidR="00C64E1A" w:rsidRPr="00C64E1A" w:rsidRDefault="00C64E1A" w:rsidP="00C64E1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C64E1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CE</w:t>
            </w:r>
          </w:p>
        </w:tc>
      </w:tr>
    </w:tbl>
    <w:p w14:paraId="788673FF" w14:textId="21807F55" w:rsidR="000445B7" w:rsidRPr="000445B7" w:rsidRDefault="000445B7" w:rsidP="000445B7">
      <w:pPr>
        <w:widowControl/>
        <w:suppressAutoHyphens w:val="0"/>
        <w:jc w:val="both"/>
        <w:rPr>
          <w:rFonts w:eastAsia="Times New Roman" w:cs="Times New Roman"/>
          <w:i/>
          <w:iCs/>
          <w:kern w:val="0"/>
          <w:sz w:val="20"/>
          <w:szCs w:val="20"/>
          <w:lang w:eastAsia="pt-BR" w:bidi="ar-SA"/>
        </w:rPr>
      </w:pPr>
      <w:r w:rsidRPr="000445B7">
        <w:rPr>
          <w:rFonts w:eastAsia="Times New Roman" w:cs="Times New Roman"/>
          <w:i/>
          <w:iCs/>
          <w:kern w:val="0"/>
          <w:sz w:val="20"/>
          <w:szCs w:val="20"/>
          <w:lang w:eastAsia="pt-BR" w:bidi="ar-SA"/>
        </w:rPr>
        <w:t xml:space="preserve">Fonte: PNCP: </w:t>
      </w:r>
      <w:hyperlink r:id="rId15" w:history="1">
        <w:r w:rsidRPr="000445B7">
          <w:rPr>
            <w:rStyle w:val="Hyperlink"/>
            <w:rFonts w:eastAsia="Times New Roman" w:cs="Times New Roman"/>
            <w:i/>
            <w:iCs/>
            <w:kern w:val="0"/>
            <w:sz w:val="20"/>
            <w:szCs w:val="20"/>
            <w:lang w:eastAsia="pt-BR" w:bidi="ar-SA"/>
          </w:rPr>
          <w:t>https://cnetmobile.estaleiro.serpro.gov.br/comprasnet-web/public/compras/acompanhamento-compra?compra=92953205920122024</w:t>
        </w:r>
      </w:hyperlink>
    </w:p>
    <w:p w14:paraId="0FCAE2B1" w14:textId="42880DCE" w:rsidR="00C64E1A" w:rsidRPr="00C64E1A" w:rsidRDefault="00C64E1A" w:rsidP="00C64E1A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C64E1A">
        <w:rPr>
          <w:rFonts w:eastAsia="Times New Roman" w:cs="Times New Roman"/>
          <w:kern w:val="0"/>
          <w:lang w:eastAsia="pt-BR" w:bidi="ar-SA"/>
        </w:rPr>
        <w:t>O levantamento permitiu observar que o setor é consolidado e competitivo, com empresas capacitadas para atender integralmente ao objeto pretendido, fornecendo serviços integrados que envolvem mão de obra técnica qualificada, fornecimento de peças, deslocamento, calibração e certificação metrológica.</w:t>
      </w:r>
    </w:p>
    <w:p w14:paraId="75676A41" w14:textId="5DA8E4AC" w:rsidR="00C64E1A" w:rsidRPr="00C64E1A" w:rsidRDefault="00C64E1A" w:rsidP="00C64E1A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C64E1A">
        <w:rPr>
          <w:rFonts w:eastAsia="Times New Roman" w:cs="Times New Roman"/>
          <w:kern w:val="0"/>
          <w:lang w:eastAsia="pt-BR" w:bidi="ar-SA"/>
        </w:rPr>
        <w:t xml:space="preserve">Dessa forma, o levantamento de mercado comprova a viabilidade técnica e operacional da execução indireta do objeto, confirmando a existência de fornecedores aptos e base sólida para a estimativa </w:t>
      </w:r>
      <w:r>
        <w:rPr>
          <w:rFonts w:eastAsia="Times New Roman" w:cs="Times New Roman"/>
          <w:kern w:val="0"/>
          <w:lang w:eastAsia="pt-BR" w:bidi="ar-SA"/>
        </w:rPr>
        <w:t xml:space="preserve">os valores de referência os quais serão apresentados no Termo de Referência. </w:t>
      </w:r>
    </w:p>
    <w:p w14:paraId="77A7EA9D" w14:textId="39BCB3CA" w:rsidR="00890D03" w:rsidRPr="007A0603" w:rsidRDefault="00890D03" w:rsidP="00890D03">
      <w:pPr>
        <w:spacing w:before="240" w:after="240"/>
        <w:jc w:val="both"/>
        <w:rPr>
          <w:rFonts w:cs="Times New Roman"/>
          <w:b/>
        </w:rPr>
      </w:pPr>
      <w:r w:rsidRPr="00070520">
        <w:rPr>
          <w:rFonts w:cs="Times New Roman"/>
          <w:b/>
        </w:rPr>
        <w:t>7. ESTIMATIVA PRELIMINAR DO VALOR DA CONTRATAÇÃO</w:t>
      </w:r>
    </w:p>
    <w:p w14:paraId="02A64D72" w14:textId="77777777" w:rsidR="007B463A" w:rsidRDefault="007B463A" w:rsidP="008E0D8D">
      <w:pPr>
        <w:spacing w:before="240" w:after="240"/>
        <w:jc w:val="both"/>
        <w:rPr>
          <w:rFonts w:cs="Times New Roman"/>
        </w:rPr>
      </w:pPr>
      <w:r w:rsidRPr="007B463A">
        <w:rPr>
          <w:rFonts w:cs="Times New Roman"/>
        </w:rPr>
        <w:t xml:space="preserve">A estimativa preliminar de valores para a presente contratação foi elaborada com base no Contrato nº 2024.10.28.122, firmado entre o Consórcio Público de Saúde da Microrregião de Crato (CPSMC) e a empresa CONSTAG – Construções e Serviços Ltda, resultante do Pregão Eletrônico nº 92012/2024, cujo objeto corresponde à prestação de serviços contínuos de manutenção preventiva e corretiva, assistência técnica, calibração e testes de segurança elétrica em equipamentos médico-hospitalares, odontológicos e de imagem, abrangendo as </w:t>
      </w:r>
      <w:r w:rsidRPr="007B463A">
        <w:rPr>
          <w:rFonts w:cs="Times New Roman"/>
        </w:rPr>
        <w:lastRenderedPageBreak/>
        <w:t>unidades Policlínica Bárbara Pereira de Alencar, Policlínica Aderson Tavares Bezerra e o Centro de Especialidades Odontológicas (CEO).</w:t>
      </w:r>
    </w:p>
    <w:p w14:paraId="25E3C650" w14:textId="5D6643C4" w:rsidR="004D015C" w:rsidRDefault="004D015C" w:rsidP="008E0D8D">
      <w:pPr>
        <w:spacing w:before="240" w:after="240"/>
        <w:jc w:val="both"/>
        <w:rPr>
          <w:rFonts w:cs="Times New Roman"/>
        </w:rPr>
      </w:pPr>
      <w:r>
        <w:rPr>
          <w:rFonts w:cs="Times New Roman"/>
        </w:rPr>
        <w:t xml:space="preserve">Ressalta, que a estimativa preliminar utilizando os parâmetros acima, foi realizada apenas para os grupos 01, 02 e 03. Pois, o contrato anterior comtemplava apenas as manutenções para os equipamentos contantes nesses grupos. </w:t>
      </w:r>
    </w:p>
    <w:p w14:paraId="2D786C63" w14:textId="45890027" w:rsidR="007B463A" w:rsidRDefault="007B463A" w:rsidP="008E0D8D">
      <w:pPr>
        <w:spacing w:before="240" w:after="240"/>
        <w:jc w:val="both"/>
        <w:rPr>
          <w:rFonts w:cs="Times New Roman"/>
        </w:rPr>
      </w:pPr>
      <w:r w:rsidRPr="007B463A">
        <w:rPr>
          <w:rFonts w:cs="Times New Roman"/>
        </w:rPr>
        <w:t xml:space="preserve">O valor global do contrato anterior foi </w:t>
      </w:r>
      <w:r w:rsidRPr="004D015C">
        <w:rPr>
          <w:rFonts w:cs="Times New Roman"/>
        </w:rPr>
        <w:t xml:space="preserve">de </w:t>
      </w:r>
      <w:r w:rsidRPr="004D015C">
        <w:rPr>
          <w:rFonts w:cs="Times New Roman"/>
          <w:b/>
          <w:bCs/>
        </w:rPr>
        <w:t>R$ 198.000,00 (cento e noventa e oito mil reais)</w:t>
      </w:r>
      <w:r w:rsidRPr="004D015C">
        <w:rPr>
          <w:rFonts w:cs="Times New Roman"/>
        </w:rPr>
        <w:t>, compreendendo o período de 12 (doze) meses de vigência, conforme disposto na Cláusula Quarta do instrumento contratual, distribuído da seguinte forma:</w:t>
      </w:r>
    </w:p>
    <w:p w14:paraId="0520D6CA" w14:textId="77777777" w:rsidR="00961358" w:rsidRPr="00961358" w:rsidRDefault="00961358">
      <w:pPr>
        <w:widowControl/>
        <w:numPr>
          <w:ilvl w:val="0"/>
          <w:numId w:val="18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961358">
        <w:rPr>
          <w:rFonts w:eastAsia="Times New Roman" w:cs="Times New Roman"/>
          <w:b/>
          <w:bCs/>
          <w:kern w:val="0"/>
          <w:lang w:eastAsia="pt-BR" w:bidi="ar-SA"/>
        </w:rPr>
        <w:t>Policlínica Bárbara Pereira de Alencar</w:t>
      </w:r>
      <w:r w:rsidRPr="00961358">
        <w:rPr>
          <w:rFonts w:eastAsia="Times New Roman" w:cs="Times New Roman"/>
          <w:kern w:val="0"/>
          <w:lang w:eastAsia="pt-BR" w:bidi="ar-SA"/>
        </w:rPr>
        <w:t xml:space="preserve"> – R$ 72.000,00/ano (R$ 6.000,00 mensais);</w:t>
      </w:r>
    </w:p>
    <w:p w14:paraId="57DCC911" w14:textId="77777777" w:rsidR="00961358" w:rsidRPr="00961358" w:rsidRDefault="00961358">
      <w:pPr>
        <w:widowControl/>
        <w:numPr>
          <w:ilvl w:val="0"/>
          <w:numId w:val="18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961358">
        <w:rPr>
          <w:rFonts w:eastAsia="Times New Roman" w:cs="Times New Roman"/>
          <w:b/>
          <w:bCs/>
          <w:kern w:val="0"/>
          <w:lang w:eastAsia="pt-BR" w:bidi="ar-SA"/>
        </w:rPr>
        <w:t>Policlínica Aderson Tavares Bezerra</w:t>
      </w:r>
      <w:r w:rsidRPr="00961358">
        <w:rPr>
          <w:rFonts w:eastAsia="Times New Roman" w:cs="Times New Roman"/>
          <w:kern w:val="0"/>
          <w:lang w:eastAsia="pt-BR" w:bidi="ar-SA"/>
        </w:rPr>
        <w:t xml:space="preserve"> – R$ 72.000,00/ano (R$ 6.000,00 mensais);</w:t>
      </w:r>
    </w:p>
    <w:p w14:paraId="4C1A682B" w14:textId="77777777" w:rsidR="00961358" w:rsidRPr="00961358" w:rsidRDefault="00961358">
      <w:pPr>
        <w:widowControl/>
        <w:numPr>
          <w:ilvl w:val="0"/>
          <w:numId w:val="18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961358">
        <w:rPr>
          <w:rFonts w:eastAsia="Times New Roman" w:cs="Times New Roman"/>
          <w:b/>
          <w:bCs/>
          <w:kern w:val="0"/>
          <w:lang w:eastAsia="pt-BR" w:bidi="ar-SA"/>
        </w:rPr>
        <w:t>Centro de Especialidades Odontológicas (CEO)</w:t>
      </w:r>
      <w:r w:rsidRPr="00961358">
        <w:rPr>
          <w:rFonts w:eastAsia="Times New Roman" w:cs="Times New Roman"/>
          <w:kern w:val="0"/>
          <w:lang w:eastAsia="pt-BR" w:bidi="ar-SA"/>
        </w:rPr>
        <w:t xml:space="preserve"> – R$ 54.000,00/ano (R$ 4.500,00 mensais).</w:t>
      </w:r>
    </w:p>
    <w:p w14:paraId="2C1B0F0A" w14:textId="77777777" w:rsidR="00961358" w:rsidRPr="00961358" w:rsidRDefault="00961358" w:rsidP="00961358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961358">
        <w:rPr>
          <w:rFonts w:eastAsia="Times New Roman" w:cs="Times New Roman"/>
          <w:kern w:val="0"/>
          <w:lang w:eastAsia="pt-BR" w:bidi="ar-SA"/>
        </w:rPr>
        <w:t>O valor global abrange todos os custos diretos e indiretos da execução, incluindo mão de obra técnica especializada, deslocamento, peças, insumos, tributos, encargos sociais, administrativos e fiscais, nos termos do item 4.2 do referido contrato.</w:t>
      </w:r>
    </w:p>
    <w:p w14:paraId="46F279C7" w14:textId="77777777" w:rsidR="00961358" w:rsidRPr="007B463A" w:rsidRDefault="00961358" w:rsidP="00961358">
      <w:pPr>
        <w:spacing w:before="240" w:after="240"/>
        <w:jc w:val="both"/>
        <w:rPr>
          <w:rFonts w:cs="Times New Roman"/>
        </w:rPr>
      </w:pPr>
      <w:r w:rsidRPr="007B463A">
        <w:rPr>
          <w:rFonts w:cs="Times New Roman"/>
        </w:rPr>
        <w:t>Para a elaboração da estimativa</w:t>
      </w:r>
      <w:r>
        <w:rPr>
          <w:rFonts w:cs="Times New Roman"/>
        </w:rPr>
        <w:t xml:space="preserve"> preliminar</w:t>
      </w:r>
      <w:r w:rsidRPr="007B463A">
        <w:rPr>
          <w:rFonts w:cs="Times New Roman"/>
        </w:rPr>
        <w:t xml:space="preserve"> atual (exercício de 2025), o valor do contrato de 2024 servirá como base histórica de referência, sendo atualizado pelo Índice Nacional de Preços ao Consumidor Amplo (IPCA/IBGE), em conformidade com o disposto na Cláusula Décima Segunda do Contrato, que autoriza a atualização monetária dos valores estimados com base em índices oficiais que reflitam a variação de custos no período.</w:t>
      </w:r>
    </w:p>
    <w:p w14:paraId="5F36AC98" w14:textId="77777777" w:rsidR="00961358" w:rsidRPr="007B463A" w:rsidRDefault="00961358" w:rsidP="00961358">
      <w:pPr>
        <w:spacing w:before="240" w:after="240"/>
        <w:jc w:val="both"/>
        <w:rPr>
          <w:rFonts w:cs="Times New Roman"/>
        </w:rPr>
      </w:pPr>
      <w:r w:rsidRPr="007B463A">
        <w:rPr>
          <w:rFonts w:cs="Times New Roman"/>
        </w:rPr>
        <w:t>A atualização visa manter a equivalência do poder de compra da Administração e assegurar que a estimativa reflita os preços praticados atualmente no setor, atendendo ao princípio da economicidade, que orienta que a estimativa de preços deve refletir valores de mercado atualizados.</w:t>
      </w:r>
    </w:p>
    <w:p w14:paraId="65C8EAA0" w14:textId="78F87645" w:rsidR="00961358" w:rsidRDefault="00961358" w:rsidP="008E0D8D">
      <w:pPr>
        <w:spacing w:before="240" w:after="240"/>
        <w:jc w:val="both"/>
        <w:rPr>
          <w:rFonts w:cs="Times New Roman"/>
        </w:rPr>
      </w:pPr>
      <w:r w:rsidRPr="007B463A">
        <w:rPr>
          <w:rFonts w:cs="Times New Roman"/>
        </w:rPr>
        <w:t xml:space="preserve">O índice de correção será aplicado considerando o período decorrido entre a </w:t>
      </w:r>
      <w:r>
        <w:rPr>
          <w:rFonts w:cs="Times New Roman"/>
        </w:rPr>
        <w:t xml:space="preserve">estimativa do orçamento do processo anterior </w:t>
      </w:r>
      <w:r w:rsidRPr="007B463A">
        <w:rPr>
          <w:rFonts w:cs="Times New Roman"/>
        </w:rPr>
        <w:t xml:space="preserve">e o mês </w:t>
      </w:r>
      <w:r>
        <w:rPr>
          <w:rFonts w:cs="Times New Roman"/>
        </w:rPr>
        <w:t xml:space="preserve">fechado </w:t>
      </w:r>
      <w:r w:rsidRPr="007B463A">
        <w:rPr>
          <w:rFonts w:cs="Times New Roman"/>
        </w:rPr>
        <w:t>da elaboração deste ETP (2025), conforme a variação acumulada do IPCA divulgada pelo IBGE.</w:t>
      </w:r>
      <w:r>
        <w:rPr>
          <w:rFonts w:cs="Times New Roman"/>
        </w:rPr>
        <w:t xml:space="preserve"> Dessa forma, chega-se aos seguintes valores: </w:t>
      </w:r>
    </w:p>
    <w:tbl>
      <w:tblPr>
        <w:tblStyle w:val="TabeladeGrade1Clara"/>
        <w:tblW w:w="10026" w:type="dxa"/>
        <w:tblInd w:w="-572" w:type="dxa"/>
        <w:tblLook w:val="04A0" w:firstRow="1" w:lastRow="0" w:firstColumn="1" w:lastColumn="0" w:noHBand="0" w:noVBand="1"/>
      </w:tblPr>
      <w:tblGrid>
        <w:gridCol w:w="620"/>
        <w:gridCol w:w="4200"/>
        <w:gridCol w:w="1276"/>
        <w:gridCol w:w="992"/>
        <w:gridCol w:w="20"/>
        <w:gridCol w:w="1480"/>
        <w:gridCol w:w="1428"/>
        <w:gridCol w:w="10"/>
      </w:tblGrid>
      <w:tr w:rsidR="00DF66E2" w:rsidRPr="004206B9" w14:paraId="0C009A2B" w14:textId="77777777" w:rsidTr="00596D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6" w:type="dxa"/>
            <w:gridSpan w:val="8"/>
            <w:noWrap/>
            <w:vAlign w:val="center"/>
            <w:hideMark/>
          </w:tcPr>
          <w:p w14:paraId="7859117B" w14:textId="2CABCD8B" w:rsidR="00DF66E2" w:rsidRPr="004206B9" w:rsidRDefault="00DF66E2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GRUPO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01</w:t>
            </w:r>
          </w:p>
        </w:tc>
      </w:tr>
      <w:tr w:rsidR="00DF66E2" w:rsidRPr="004206B9" w14:paraId="142F7ACD" w14:textId="77777777" w:rsidTr="00596D41">
        <w:trPr>
          <w:gridAfter w:val="1"/>
          <w:wAfter w:w="10" w:type="dxa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noWrap/>
            <w:vAlign w:val="center"/>
            <w:hideMark/>
          </w:tcPr>
          <w:p w14:paraId="0E27081D" w14:textId="77777777" w:rsidR="00DF66E2" w:rsidRPr="004206B9" w:rsidRDefault="00DF66E2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4200" w:type="dxa"/>
            <w:noWrap/>
            <w:vAlign w:val="center"/>
            <w:hideMark/>
          </w:tcPr>
          <w:p w14:paraId="0A6F059F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Descrição</w:t>
            </w:r>
          </w:p>
        </w:tc>
        <w:tc>
          <w:tcPr>
            <w:tcW w:w="1276" w:type="dxa"/>
            <w:vAlign w:val="center"/>
            <w:hideMark/>
          </w:tcPr>
          <w:p w14:paraId="60376A5E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Unidade De Medida</w:t>
            </w:r>
          </w:p>
        </w:tc>
        <w:tc>
          <w:tcPr>
            <w:tcW w:w="992" w:type="dxa"/>
            <w:noWrap/>
            <w:vAlign w:val="center"/>
            <w:hideMark/>
          </w:tcPr>
          <w:p w14:paraId="48F88E89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Quant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.</w:t>
            </w:r>
          </w:p>
        </w:tc>
        <w:tc>
          <w:tcPr>
            <w:tcW w:w="1500" w:type="dxa"/>
            <w:gridSpan w:val="2"/>
            <w:vAlign w:val="center"/>
            <w:hideMark/>
          </w:tcPr>
          <w:p w14:paraId="0280F750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Valor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Mensal</w:t>
            </w:r>
          </w:p>
        </w:tc>
        <w:tc>
          <w:tcPr>
            <w:tcW w:w="1428" w:type="dxa"/>
            <w:noWrap/>
            <w:vAlign w:val="center"/>
            <w:hideMark/>
          </w:tcPr>
          <w:p w14:paraId="289C6DDD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Valor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Anual</w:t>
            </w:r>
          </w:p>
        </w:tc>
      </w:tr>
      <w:tr w:rsidR="00DF66E2" w:rsidRPr="004206B9" w14:paraId="2684C81B" w14:textId="77777777" w:rsidTr="00596D41">
        <w:trPr>
          <w:gridAfter w:val="1"/>
          <w:wAfter w:w="10" w:type="dxa"/>
          <w:trHeight w:val="9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Merge w:val="restart"/>
            <w:noWrap/>
            <w:vAlign w:val="center"/>
            <w:hideMark/>
          </w:tcPr>
          <w:p w14:paraId="7C86C7D6" w14:textId="77777777" w:rsidR="00DF66E2" w:rsidRPr="004206B9" w:rsidRDefault="00DF66E2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4200" w:type="dxa"/>
            <w:vAlign w:val="center"/>
            <w:hideMark/>
          </w:tcPr>
          <w:p w14:paraId="59AD53E0" w14:textId="77777777" w:rsidR="00DF66E2" w:rsidRPr="004206B9" w:rsidRDefault="00DF66E2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7B463A">
              <w:rPr>
                <w:rFonts w:cs="Times New Roman"/>
                <w:sz w:val="20"/>
                <w:szCs w:val="20"/>
              </w:rPr>
              <w:t>Serviços contínuos de manutenção preventiva e corretiva, assistência técnica, calibração e testes de segurança elétrica em equipamentos médico-hospitalares, odontológicos e de imagem</w:t>
            </w:r>
            <w:r>
              <w:rPr>
                <w:rFonts w:cs="Times New Roman"/>
                <w:sz w:val="20"/>
                <w:szCs w:val="20"/>
              </w:rPr>
              <w:t xml:space="preserve">. </w:t>
            </w:r>
            <w:r w:rsidRPr="007B463A">
              <w:rPr>
                <w:rFonts w:cs="Times New Roman"/>
                <w:b/>
                <w:bCs/>
                <w:sz w:val="20"/>
                <w:szCs w:val="20"/>
              </w:rPr>
              <w:t>Unidade Demandante: Policlínica Bárbara Pereira de Alencar.</w:t>
            </w:r>
          </w:p>
        </w:tc>
        <w:tc>
          <w:tcPr>
            <w:tcW w:w="1276" w:type="dxa"/>
            <w:vAlign w:val="center"/>
            <w:hideMark/>
          </w:tcPr>
          <w:p w14:paraId="6977B162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Mês</w:t>
            </w:r>
          </w:p>
        </w:tc>
        <w:tc>
          <w:tcPr>
            <w:tcW w:w="992" w:type="dxa"/>
            <w:noWrap/>
            <w:vAlign w:val="center"/>
            <w:hideMark/>
          </w:tcPr>
          <w:p w14:paraId="2FDCE3DB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1500" w:type="dxa"/>
            <w:gridSpan w:val="2"/>
            <w:vAlign w:val="center"/>
            <w:hideMark/>
          </w:tcPr>
          <w:p w14:paraId="481E0793" w14:textId="7D283517" w:rsidR="00DF66E2" w:rsidRPr="00DF66E2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DF66E2">
              <w:rPr>
                <w:sz w:val="20"/>
                <w:szCs w:val="20"/>
              </w:rPr>
              <w:t>R$ 6.336,83333</w:t>
            </w:r>
          </w:p>
        </w:tc>
        <w:tc>
          <w:tcPr>
            <w:tcW w:w="1428" w:type="dxa"/>
            <w:noWrap/>
            <w:vAlign w:val="center"/>
            <w:hideMark/>
          </w:tcPr>
          <w:p w14:paraId="43156306" w14:textId="5EDCF0BA" w:rsidR="00DF66E2" w:rsidRPr="00DF66E2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DF66E2">
              <w:rPr>
                <w:sz w:val="20"/>
                <w:szCs w:val="20"/>
              </w:rPr>
              <w:t>R$ 76.042,00</w:t>
            </w:r>
          </w:p>
        </w:tc>
      </w:tr>
      <w:tr w:rsidR="00DF66E2" w:rsidRPr="004206B9" w14:paraId="73911AF2" w14:textId="77777777" w:rsidTr="00596D41">
        <w:trPr>
          <w:gridAfter w:val="1"/>
          <w:wAfter w:w="10" w:type="dxa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Merge/>
            <w:noWrap/>
            <w:vAlign w:val="center"/>
            <w:hideMark/>
          </w:tcPr>
          <w:p w14:paraId="4EFD6F00" w14:textId="77777777" w:rsidR="00DF66E2" w:rsidRPr="004206B9" w:rsidRDefault="00DF66E2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</w:p>
        </w:tc>
        <w:tc>
          <w:tcPr>
            <w:tcW w:w="4200" w:type="dxa"/>
            <w:vAlign w:val="center"/>
            <w:hideMark/>
          </w:tcPr>
          <w:p w14:paraId="6B983FDE" w14:textId="77777777" w:rsidR="00DF66E2" w:rsidRPr="004206B9" w:rsidRDefault="00DF66E2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Reserva de valor durante o período contratual para a compra de peças, acessórios e serviços especializados que se fizerem necessários durante a execução das manutenções. (</w:t>
            </w:r>
            <w:r w:rsidRPr="00265F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Item não será </w:t>
            </w:r>
            <w:r w:rsidRPr="00265F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lastRenderedPageBreak/>
              <w:t>objeto de disputa</w:t>
            </w: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).  </w:t>
            </w:r>
            <w:r w:rsidRPr="00265F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Unidade Demandante: Policlínica Bárbara Pereira de Alencar</w:t>
            </w: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.</w:t>
            </w:r>
          </w:p>
        </w:tc>
        <w:tc>
          <w:tcPr>
            <w:tcW w:w="1276" w:type="dxa"/>
            <w:vAlign w:val="center"/>
            <w:hideMark/>
          </w:tcPr>
          <w:p w14:paraId="4AD724EE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lastRenderedPageBreak/>
              <w:t>-</w:t>
            </w:r>
          </w:p>
        </w:tc>
        <w:tc>
          <w:tcPr>
            <w:tcW w:w="992" w:type="dxa"/>
            <w:noWrap/>
            <w:vAlign w:val="center"/>
            <w:hideMark/>
          </w:tcPr>
          <w:p w14:paraId="3AB08CE9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-</w:t>
            </w:r>
          </w:p>
        </w:tc>
        <w:tc>
          <w:tcPr>
            <w:tcW w:w="2928" w:type="dxa"/>
            <w:gridSpan w:val="3"/>
            <w:vAlign w:val="center"/>
            <w:hideMark/>
          </w:tcPr>
          <w:p w14:paraId="221AA74E" w14:textId="1635C2E4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R$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50.000,00</w:t>
            </w:r>
          </w:p>
        </w:tc>
      </w:tr>
      <w:tr w:rsidR="00DF66E2" w:rsidRPr="004206B9" w14:paraId="774FC682" w14:textId="77777777" w:rsidTr="00596D41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8" w:type="dxa"/>
            <w:gridSpan w:val="5"/>
            <w:noWrap/>
            <w:vAlign w:val="center"/>
          </w:tcPr>
          <w:p w14:paraId="20C3BE49" w14:textId="77777777" w:rsidR="00DF66E2" w:rsidRPr="00265FFB" w:rsidRDefault="00DF66E2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Valor Total Estimado</w:t>
            </w:r>
          </w:p>
        </w:tc>
        <w:tc>
          <w:tcPr>
            <w:tcW w:w="2918" w:type="dxa"/>
            <w:gridSpan w:val="3"/>
            <w:vAlign w:val="center"/>
          </w:tcPr>
          <w:p w14:paraId="1067C07A" w14:textId="0A9C3DF0" w:rsidR="00DF66E2" w:rsidRPr="00265FFB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R$ </w:t>
            </w:r>
            <w:r w:rsidR="004D01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126.042,00</w:t>
            </w:r>
          </w:p>
        </w:tc>
      </w:tr>
    </w:tbl>
    <w:p w14:paraId="1D504889" w14:textId="41BCCC70" w:rsidR="00DF66E2" w:rsidRPr="00D34D8E" w:rsidRDefault="00DF66E2" w:rsidP="00D34D8E">
      <w:pPr>
        <w:spacing w:before="240" w:after="240"/>
        <w:jc w:val="both"/>
        <w:rPr>
          <w:rFonts w:cs="Times New Roman"/>
          <w:b/>
          <w:bCs/>
        </w:rPr>
      </w:pPr>
      <w:bookmarkStart w:id="8" w:name="_Hlk213331374"/>
      <w:r w:rsidRPr="00D34D8E">
        <w:rPr>
          <w:rFonts w:cs="Times New Roman"/>
          <w:b/>
          <w:bCs/>
        </w:rPr>
        <w:t xml:space="preserve">Lista de Equipamentos do Grupo 01: </w:t>
      </w:r>
    </w:p>
    <w:tbl>
      <w:tblPr>
        <w:tblStyle w:val="TabeladeGrade1Clara"/>
        <w:tblW w:w="9067" w:type="dxa"/>
        <w:tblLook w:val="04A0" w:firstRow="1" w:lastRow="0" w:firstColumn="1" w:lastColumn="0" w:noHBand="0" w:noVBand="1"/>
      </w:tblPr>
      <w:tblGrid>
        <w:gridCol w:w="703"/>
        <w:gridCol w:w="7311"/>
        <w:gridCol w:w="1053"/>
      </w:tblGrid>
      <w:tr w:rsidR="00DF66E2" w:rsidRPr="00534280" w14:paraId="6985123E" w14:textId="77777777" w:rsidTr="009C2E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vAlign w:val="center"/>
            <w:hideMark/>
          </w:tcPr>
          <w:p w14:paraId="2BFB7A0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Unidade Demandante: Policlínica Bárbara Pereira de Alencar</w:t>
            </w:r>
          </w:p>
        </w:tc>
      </w:tr>
      <w:tr w:rsidR="00DF66E2" w:rsidRPr="00534280" w14:paraId="1F3A8DE4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119BB1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tem</w:t>
            </w:r>
          </w:p>
        </w:tc>
        <w:tc>
          <w:tcPr>
            <w:tcW w:w="7311" w:type="dxa"/>
            <w:vAlign w:val="center"/>
            <w:hideMark/>
          </w:tcPr>
          <w:p w14:paraId="432BA179" w14:textId="45C1FC80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Descrição dos Equipamentos</w:t>
            </w:r>
          </w:p>
        </w:tc>
        <w:tc>
          <w:tcPr>
            <w:tcW w:w="1053" w:type="dxa"/>
            <w:vAlign w:val="center"/>
            <w:hideMark/>
          </w:tcPr>
          <w:p w14:paraId="7BDE6E4E" w14:textId="37811CB1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Q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uant.</w:t>
            </w:r>
          </w:p>
        </w:tc>
      </w:tr>
      <w:tr w:rsidR="00DF66E2" w:rsidRPr="00534280" w14:paraId="405BA35E" w14:textId="77777777" w:rsidTr="009C2E82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4621881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7311" w:type="dxa"/>
            <w:hideMark/>
          </w:tcPr>
          <w:p w14:paraId="6252DAF0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TIPO ELETRONICA DIGITAL DIMEN. APROXIMADA L400XP350MM DIGITAL PESO/ALTURA. MODELO:  LD 150KG. MARCA: LIDER.</w:t>
            </w:r>
          </w:p>
        </w:tc>
        <w:tc>
          <w:tcPr>
            <w:tcW w:w="1053" w:type="dxa"/>
            <w:vAlign w:val="center"/>
            <w:hideMark/>
          </w:tcPr>
          <w:p w14:paraId="1FA60D5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</w:t>
            </w:r>
          </w:p>
        </w:tc>
      </w:tr>
      <w:tr w:rsidR="00DF66E2" w:rsidRPr="00534280" w14:paraId="7127F792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6972D49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7311" w:type="dxa"/>
            <w:hideMark/>
          </w:tcPr>
          <w:p w14:paraId="40B0FEB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ELETRÔNICA TIPO PISO CAP. 500KG. MODELO: B615. MARCA LIDER.</w:t>
            </w:r>
          </w:p>
        </w:tc>
        <w:tc>
          <w:tcPr>
            <w:tcW w:w="1053" w:type="dxa"/>
            <w:vAlign w:val="center"/>
            <w:hideMark/>
          </w:tcPr>
          <w:p w14:paraId="6128B15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C499A97" w14:textId="77777777" w:rsidTr="009C2E82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551993F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7311" w:type="dxa"/>
            <w:hideMark/>
          </w:tcPr>
          <w:p w14:paraId="4670CD7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ESFIGMOMANÔMETRO DE COLUNA PEDESTAL MODELO: PEDESTAL ANALÓGICO. MARCA: MR. PREMIUM.</w:t>
            </w:r>
          </w:p>
        </w:tc>
        <w:tc>
          <w:tcPr>
            <w:tcW w:w="1053" w:type="dxa"/>
            <w:vAlign w:val="center"/>
            <w:hideMark/>
          </w:tcPr>
          <w:p w14:paraId="708653CC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15</w:t>
            </w:r>
          </w:p>
        </w:tc>
      </w:tr>
      <w:tr w:rsidR="00DF66E2" w:rsidRPr="00534280" w14:paraId="580D95D0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EBC78D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7311" w:type="dxa"/>
            <w:hideMark/>
          </w:tcPr>
          <w:p w14:paraId="7F74657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ESTETOSCÓPIO BÁSICO PREMIUM. MODELO: BÁSICO. MARCA: PREMIUM.</w:t>
            </w:r>
          </w:p>
        </w:tc>
        <w:tc>
          <w:tcPr>
            <w:tcW w:w="1053" w:type="dxa"/>
            <w:vAlign w:val="center"/>
            <w:hideMark/>
          </w:tcPr>
          <w:p w14:paraId="2F6530CB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23</w:t>
            </w:r>
          </w:p>
        </w:tc>
      </w:tr>
      <w:tr w:rsidR="00DF66E2" w:rsidRPr="00534280" w14:paraId="1AF033B5" w14:textId="77777777" w:rsidTr="009C2E82">
        <w:trPr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C39440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7311" w:type="dxa"/>
            <w:hideMark/>
          </w:tcPr>
          <w:p w14:paraId="5BF27C0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REFRIGERADOR DUPLEX CAP.350LITROS ESMALTEC. MODELO: DUPLEX 350L. MARCA: ESMALTEC.</w:t>
            </w:r>
          </w:p>
        </w:tc>
        <w:tc>
          <w:tcPr>
            <w:tcW w:w="1053" w:type="dxa"/>
            <w:vAlign w:val="center"/>
            <w:hideMark/>
          </w:tcPr>
          <w:p w14:paraId="008C219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70626BBC" w14:textId="77777777" w:rsidTr="009C2E82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BFC688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7311" w:type="dxa"/>
            <w:hideMark/>
          </w:tcPr>
          <w:p w14:paraId="6D436DE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REFRIGERADOR DOMÉSTICO 80LITROS VERTICAL COR BRANCA COM CONTROLE DE TEMPERATURA. MODELO: 80L. MARCA: ELETROLOX.</w:t>
            </w:r>
          </w:p>
        </w:tc>
        <w:tc>
          <w:tcPr>
            <w:tcW w:w="1053" w:type="dxa"/>
            <w:vAlign w:val="center"/>
            <w:hideMark/>
          </w:tcPr>
          <w:p w14:paraId="4EDC3176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16EF70F4" w14:textId="77777777" w:rsidTr="009C2E82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ACBEC6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7311" w:type="dxa"/>
            <w:hideMark/>
          </w:tcPr>
          <w:p w14:paraId="4C3914D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ELETROCARDIÓGRAFO 12 CANAIS TIPO MESA FINALIDADE REG GRAFICO DO SINAL ECG. MODELO: AR600ADV. MARCA: CARDIOLINE.</w:t>
            </w:r>
          </w:p>
        </w:tc>
        <w:tc>
          <w:tcPr>
            <w:tcW w:w="1053" w:type="dxa"/>
            <w:vAlign w:val="center"/>
            <w:hideMark/>
          </w:tcPr>
          <w:p w14:paraId="44E16BC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5D32BB0" w14:textId="77777777" w:rsidTr="009C2E82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ACD101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</w:t>
            </w:r>
          </w:p>
        </w:tc>
        <w:tc>
          <w:tcPr>
            <w:tcW w:w="7311" w:type="dxa"/>
            <w:hideMark/>
          </w:tcPr>
          <w:p w14:paraId="27EE245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ERGOMETRIA SISTEMA DE TESTE ERGOMÉTRICO CARDÍACO COM ESTEIRA MODELOS APEX 100 E APEX 200. MODELO: APEX1000. MARCA: TEB.</w:t>
            </w:r>
          </w:p>
        </w:tc>
        <w:tc>
          <w:tcPr>
            <w:tcW w:w="1053" w:type="dxa"/>
            <w:vAlign w:val="center"/>
            <w:hideMark/>
          </w:tcPr>
          <w:p w14:paraId="75F4A7B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5EB4D7F" w14:textId="77777777" w:rsidTr="009C2E82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13FE3D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</w:t>
            </w:r>
          </w:p>
        </w:tc>
        <w:tc>
          <w:tcPr>
            <w:tcW w:w="7311" w:type="dxa"/>
            <w:hideMark/>
          </w:tcPr>
          <w:p w14:paraId="1B1588D4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ERGOMETRIA SISTEMA DE TESTE ERGOMÉTRICO CARDÍACO COM ESTEIRA. MODELO: APEX200. MARCA: TEB.</w:t>
            </w:r>
          </w:p>
        </w:tc>
        <w:tc>
          <w:tcPr>
            <w:tcW w:w="1053" w:type="dxa"/>
            <w:vAlign w:val="center"/>
            <w:hideMark/>
          </w:tcPr>
          <w:p w14:paraId="242EE3F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FA25759" w14:textId="77777777" w:rsidTr="009C2E82">
        <w:trPr>
          <w:trHeight w:val="5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F08DCC7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  <w:tc>
          <w:tcPr>
            <w:tcW w:w="7311" w:type="dxa"/>
            <w:hideMark/>
          </w:tcPr>
          <w:p w14:paraId="320A7764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ELETROESTIMULAÇÃO ESTIMULADOR ELÉTRICO FENS E TENS MICROPROCESSADO PARA USO EM REABILITAÇÃO FÍSICA CARCI. MODELO: TENSMED II. MARCA: CARCI.</w:t>
            </w:r>
          </w:p>
        </w:tc>
        <w:tc>
          <w:tcPr>
            <w:tcW w:w="1053" w:type="dxa"/>
            <w:vAlign w:val="center"/>
            <w:hideMark/>
          </w:tcPr>
          <w:p w14:paraId="5692FA8A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1BB3FD0" w14:textId="77777777" w:rsidTr="009C2E82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1FDDBA7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</w:t>
            </w:r>
          </w:p>
        </w:tc>
        <w:tc>
          <w:tcPr>
            <w:tcW w:w="7311" w:type="dxa"/>
            <w:hideMark/>
          </w:tcPr>
          <w:p w14:paraId="32E08C3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ELETROESTIMULAÇÃO MULTICORRENTE E FUNCIONAL. MODELO: NEURODYN III. MARCA: IBRAMED.</w:t>
            </w:r>
          </w:p>
        </w:tc>
        <w:tc>
          <w:tcPr>
            <w:tcW w:w="1053" w:type="dxa"/>
            <w:vAlign w:val="center"/>
            <w:hideMark/>
          </w:tcPr>
          <w:p w14:paraId="6B6F8E8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057ED0F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78BCAB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7311" w:type="dxa"/>
            <w:hideMark/>
          </w:tcPr>
          <w:p w14:paraId="48ED3C4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ONDAS CURTAS. MODELO: DIATERMED. MARCA: CARCI.</w:t>
            </w:r>
          </w:p>
        </w:tc>
        <w:tc>
          <w:tcPr>
            <w:tcW w:w="1053" w:type="dxa"/>
            <w:vAlign w:val="center"/>
            <w:hideMark/>
          </w:tcPr>
          <w:p w14:paraId="502F443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7C2F0F31" w14:textId="77777777" w:rsidTr="009C2E82">
        <w:trPr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82E2973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13</w:t>
            </w:r>
          </w:p>
        </w:tc>
        <w:tc>
          <w:tcPr>
            <w:tcW w:w="7311" w:type="dxa"/>
            <w:hideMark/>
          </w:tcPr>
          <w:p w14:paraId="6DF8E1D0" w14:textId="77777777" w:rsidR="00DF66E2" w:rsidRPr="00534280" w:rsidRDefault="00DF66E2" w:rsidP="00BD1859">
            <w:pPr>
              <w:widowControl/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ULTRASSOM. MODELO: SONOMED IV. MARCA: CARCI.</w:t>
            </w:r>
          </w:p>
        </w:tc>
        <w:tc>
          <w:tcPr>
            <w:tcW w:w="1053" w:type="dxa"/>
            <w:vAlign w:val="center"/>
            <w:hideMark/>
          </w:tcPr>
          <w:p w14:paraId="7FFBDBE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25390004" w14:textId="77777777" w:rsidTr="009C2E82">
        <w:trPr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466BD84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14</w:t>
            </w:r>
          </w:p>
        </w:tc>
        <w:tc>
          <w:tcPr>
            <w:tcW w:w="7311" w:type="dxa"/>
            <w:hideMark/>
          </w:tcPr>
          <w:p w14:paraId="64814E6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ESTIMULADOR NEUROMUSCULAR TRANSCUTANEO COM 02 CANAIS IBRAMED. MODELO: NMS 0501. MARCA: ENDOPHASYS.</w:t>
            </w:r>
          </w:p>
        </w:tc>
        <w:tc>
          <w:tcPr>
            <w:tcW w:w="1053" w:type="dxa"/>
            <w:vAlign w:val="center"/>
            <w:hideMark/>
          </w:tcPr>
          <w:p w14:paraId="4FA91936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C934D7C" w14:textId="77777777" w:rsidTr="009C2E82">
        <w:trPr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6C2534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15</w:t>
            </w:r>
          </w:p>
        </w:tc>
        <w:tc>
          <w:tcPr>
            <w:tcW w:w="7311" w:type="dxa"/>
            <w:hideMark/>
          </w:tcPr>
          <w:p w14:paraId="38026D24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BICICLETA FIXA PARA EXERCÍCIOS VERTICAL PARA USO EM REABILITAÇÃO FÍSICA ERGOMÉTRICA. MODELO: EX 250. MARCA: EX 250.</w:t>
            </w:r>
          </w:p>
        </w:tc>
        <w:tc>
          <w:tcPr>
            <w:tcW w:w="1053" w:type="dxa"/>
            <w:vAlign w:val="center"/>
            <w:hideMark/>
          </w:tcPr>
          <w:p w14:paraId="5021D272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2ED53944" w14:textId="77777777" w:rsidTr="009C2E82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A10615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16</w:t>
            </w:r>
          </w:p>
        </w:tc>
        <w:tc>
          <w:tcPr>
            <w:tcW w:w="7311" w:type="dxa"/>
            <w:hideMark/>
          </w:tcPr>
          <w:p w14:paraId="61742C6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ESTEIRA ERGOMÉTRICA SIMPLES MICROPROCESSADA PARA EXERCÍCIO DE REABILITAÇÃO DIM: 50X180CMELÉTRICA. MODELO: ERGOLIFE. MARCA: ERGOLIFE.</w:t>
            </w:r>
          </w:p>
        </w:tc>
        <w:tc>
          <w:tcPr>
            <w:tcW w:w="1053" w:type="dxa"/>
            <w:vAlign w:val="center"/>
            <w:hideMark/>
          </w:tcPr>
          <w:p w14:paraId="40D7B8B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7FEA3E9F" w14:textId="77777777" w:rsidTr="009C2E82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502ACCF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17</w:t>
            </w:r>
          </w:p>
        </w:tc>
        <w:tc>
          <w:tcPr>
            <w:tcW w:w="7311" w:type="dxa"/>
            <w:hideMark/>
          </w:tcPr>
          <w:p w14:paraId="12AC698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FORNO DE BIER PARA USO EM REABILITAÇÃO FÍSICA SERIE: 226323-324-325. MODELO: 3009. MARCA: CARCI.</w:t>
            </w:r>
          </w:p>
        </w:tc>
        <w:tc>
          <w:tcPr>
            <w:tcW w:w="1053" w:type="dxa"/>
            <w:vAlign w:val="center"/>
            <w:hideMark/>
          </w:tcPr>
          <w:p w14:paraId="7B582757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0C55F455" w14:textId="77777777" w:rsidTr="009C2E82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8714A14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18</w:t>
            </w:r>
          </w:p>
        </w:tc>
        <w:tc>
          <w:tcPr>
            <w:tcW w:w="7311" w:type="dxa"/>
            <w:hideMark/>
          </w:tcPr>
          <w:p w14:paraId="0D33C5E6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INFRAVERMELHO COM PEDESTAL MONTADO SOBRE RODÍZIOS PARA USO EM REABILITAÇÃO FÍSICA CARCI. MODELO: PEDESTAL. MARCA: CARCI.</w:t>
            </w:r>
          </w:p>
        </w:tc>
        <w:tc>
          <w:tcPr>
            <w:tcW w:w="1053" w:type="dxa"/>
            <w:vAlign w:val="center"/>
            <w:hideMark/>
          </w:tcPr>
          <w:p w14:paraId="163BB9DC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72995445" w14:textId="77777777" w:rsidTr="009C2E82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88B1853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19</w:t>
            </w:r>
          </w:p>
        </w:tc>
        <w:tc>
          <w:tcPr>
            <w:tcW w:w="7311" w:type="dxa"/>
            <w:hideMark/>
          </w:tcPr>
          <w:p w14:paraId="6B3111E0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MÁQUINA DE FAZER GELO ZB-50 AUTOMATIC ICE MAKER. MODELO: ZB - 50. MARCA: ICE MAKER.</w:t>
            </w:r>
          </w:p>
        </w:tc>
        <w:tc>
          <w:tcPr>
            <w:tcW w:w="1053" w:type="dxa"/>
            <w:vAlign w:val="center"/>
            <w:hideMark/>
          </w:tcPr>
          <w:p w14:paraId="5487A387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D311D30" w14:textId="77777777" w:rsidTr="009C2E82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F42E049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20</w:t>
            </w:r>
          </w:p>
        </w:tc>
        <w:tc>
          <w:tcPr>
            <w:tcW w:w="7311" w:type="dxa"/>
            <w:hideMark/>
          </w:tcPr>
          <w:p w14:paraId="43A34F39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EMISSÕES ACÚSTICAS E PRODUTOS DE DISTORÇÃO COM ACESSÓRIOS OTO READ BASE UNIT STANDARD. MODELO: OTOREAD 3014. MARCA: OTOREAD.</w:t>
            </w:r>
          </w:p>
        </w:tc>
        <w:tc>
          <w:tcPr>
            <w:tcW w:w="1053" w:type="dxa"/>
            <w:vAlign w:val="center"/>
            <w:hideMark/>
          </w:tcPr>
          <w:p w14:paraId="6B231D8A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5D91A8A" w14:textId="77777777" w:rsidTr="009C2E82">
        <w:trPr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0397D33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21</w:t>
            </w:r>
          </w:p>
        </w:tc>
        <w:tc>
          <w:tcPr>
            <w:tcW w:w="7311" w:type="dxa"/>
            <w:hideMark/>
          </w:tcPr>
          <w:p w14:paraId="5884E14C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CABINE AUDIOMÉTRICA MODELO AL 200 AUDITEC. MODELO: AUDITEC. MARCA: AUDITEC.</w:t>
            </w:r>
          </w:p>
        </w:tc>
        <w:tc>
          <w:tcPr>
            <w:tcW w:w="1053" w:type="dxa"/>
            <w:vAlign w:val="center"/>
            <w:hideMark/>
          </w:tcPr>
          <w:p w14:paraId="7CC3FD4B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714F3A7" w14:textId="77777777" w:rsidTr="009C2E82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4DBD002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22</w:t>
            </w:r>
          </w:p>
        </w:tc>
        <w:tc>
          <w:tcPr>
            <w:tcW w:w="7311" w:type="dxa"/>
            <w:hideMark/>
          </w:tcPr>
          <w:p w14:paraId="2FC7DF8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IMPEDANCIÔMETRO AUTOMÁTICO MICROPROCESSADO E PORTATIL. MODELO: OTOFLEX MADSEN OTOFLEX 100. MARCA: OTOMETRICS.</w:t>
            </w:r>
          </w:p>
        </w:tc>
        <w:tc>
          <w:tcPr>
            <w:tcW w:w="1053" w:type="dxa"/>
            <w:vAlign w:val="center"/>
            <w:hideMark/>
          </w:tcPr>
          <w:p w14:paraId="21D803C2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C6B1077" w14:textId="77777777" w:rsidTr="009C2E82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9D4472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23</w:t>
            </w:r>
          </w:p>
        </w:tc>
        <w:tc>
          <w:tcPr>
            <w:tcW w:w="7311" w:type="dxa"/>
            <w:hideMark/>
          </w:tcPr>
          <w:p w14:paraId="5FB9816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AUDIÔMETRO MADSEN ITERA II, N. 337396. MODELO: MADSEN ITERA II. MARCA: OTOMETRICS.</w:t>
            </w:r>
          </w:p>
        </w:tc>
        <w:tc>
          <w:tcPr>
            <w:tcW w:w="1053" w:type="dxa"/>
            <w:vAlign w:val="center"/>
            <w:hideMark/>
          </w:tcPr>
          <w:p w14:paraId="6AA5F9BF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1210392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2639DA4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24</w:t>
            </w:r>
          </w:p>
        </w:tc>
        <w:tc>
          <w:tcPr>
            <w:tcW w:w="7311" w:type="dxa"/>
            <w:hideMark/>
          </w:tcPr>
          <w:p w14:paraId="32A37286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TESTE DA ORELHINHA. MODELO: MADSEN CAPELLA. MARCA: OTOMETRICS.</w:t>
            </w:r>
          </w:p>
        </w:tc>
        <w:tc>
          <w:tcPr>
            <w:tcW w:w="1053" w:type="dxa"/>
            <w:vAlign w:val="center"/>
            <w:hideMark/>
          </w:tcPr>
          <w:p w14:paraId="436D3F4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763609C" w14:textId="77777777" w:rsidTr="009C2E82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A92D92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25</w:t>
            </w:r>
          </w:p>
        </w:tc>
        <w:tc>
          <w:tcPr>
            <w:tcW w:w="7311" w:type="dxa"/>
            <w:hideMark/>
          </w:tcPr>
          <w:p w14:paraId="6EA149D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ULTRASSOM MOD. HD7 SERIE: CI501007. MODELO: HD 7. MARCA: PHILIPS.</w:t>
            </w:r>
          </w:p>
        </w:tc>
        <w:tc>
          <w:tcPr>
            <w:tcW w:w="1053" w:type="dxa"/>
            <w:vAlign w:val="center"/>
            <w:hideMark/>
          </w:tcPr>
          <w:p w14:paraId="3C9B930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03A538C" w14:textId="77777777" w:rsidTr="009C2E82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A7E12F1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26</w:t>
            </w:r>
          </w:p>
        </w:tc>
        <w:tc>
          <w:tcPr>
            <w:tcW w:w="7311" w:type="dxa"/>
            <w:hideMark/>
          </w:tcPr>
          <w:p w14:paraId="51A9925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NOBREAK 2KVA SERIE: 2562698. </w:t>
            </w:r>
          </w:p>
        </w:tc>
        <w:tc>
          <w:tcPr>
            <w:tcW w:w="1053" w:type="dxa"/>
            <w:vAlign w:val="center"/>
            <w:hideMark/>
          </w:tcPr>
          <w:p w14:paraId="715F4DD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26743AB8" w14:textId="77777777" w:rsidTr="009C2E82">
        <w:trPr>
          <w:trHeight w:val="6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8A41A4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27</w:t>
            </w:r>
          </w:p>
        </w:tc>
        <w:tc>
          <w:tcPr>
            <w:tcW w:w="7311" w:type="dxa"/>
            <w:hideMark/>
          </w:tcPr>
          <w:p w14:paraId="1A909F0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POTEC.REFRATÔMETRO REFRATOR OFTALMOLÓGICO MOD. AUTO SINCRO VT-10 ACOMPANHA 1 PAR DE LENTES CILINDRAS. MODELO:  START II AUTO SINCRO VT-10. </w:t>
            </w:r>
          </w:p>
        </w:tc>
        <w:tc>
          <w:tcPr>
            <w:tcW w:w="1053" w:type="dxa"/>
            <w:vAlign w:val="center"/>
            <w:hideMark/>
          </w:tcPr>
          <w:p w14:paraId="3930F6A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AA068DF" w14:textId="77777777" w:rsidTr="009C2E82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3FD5F9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28</w:t>
            </w:r>
          </w:p>
        </w:tc>
        <w:tc>
          <w:tcPr>
            <w:tcW w:w="7311" w:type="dxa"/>
            <w:hideMark/>
          </w:tcPr>
          <w:p w14:paraId="3A48E6E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AUTO-REFRATOR. MODELO:  PRK 5000. MARCA: MR. ATLANTIS.</w:t>
            </w:r>
          </w:p>
        </w:tc>
        <w:tc>
          <w:tcPr>
            <w:tcW w:w="1053" w:type="dxa"/>
            <w:vAlign w:val="center"/>
            <w:hideMark/>
          </w:tcPr>
          <w:p w14:paraId="19CF8EA7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7EA3FD3" w14:textId="77777777" w:rsidTr="009C2E82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6E40271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29</w:t>
            </w:r>
          </w:p>
        </w:tc>
        <w:tc>
          <w:tcPr>
            <w:tcW w:w="7311" w:type="dxa"/>
            <w:hideMark/>
          </w:tcPr>
          <w:p w14:paraId="743E4AD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COLUNA REFRATOR DE GREENS E PROJETOR DE OPTOTIPOS ATLANTIS. MODELO: SL 2000-1009-702. MARCA: ATLANTIS.</w:t>
            </w:r>
          </w:p>
        </w:tc>
        <w:tc>
          <w:tcPr>
            <w:tcW w:w="1053" w:type="dxa"/>
            <w:vAlign w:val="center"/>
            <w:hideMark/>
          </w:tcPr>
          <w:p w14:paraId="14CA173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D5B4BB6" w14:textId="77777777" w:rsidTr="009C2E8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09F522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30</w:t>
            </w:r>
          </w:p>
        </w:tc>
        <w:tc>
          <w:tcPr>
            <w:tcW w:w="7311" w:type="dxa"/>
            <w:hideMark/>
          </w:tcPr>
          <w:p w14:paraId="5B1E729C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CADEIRA PARA OFTALMOLOGIA ACOMPANHADA DE COLUNA OFTALMOLÓGICA. MODELO: REVOLUTI ON MR. JVS TART. </w:t>
            </w:r>
          </w:p>
        </w:tc>
        <w:tc>
          <w:tcPr>
            <w:tcW w:w="1053" w:type="dxa"/>
            <w:vAlign w:val="center"/>
            <w:hideMark/>
          </w:tcPr>
          <w:p w14:paraId="3A1FB47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723F523" w14:textId="77777777" w:rsidTr="009C2E82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274897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31</w:t>
            </w:r>
          </w:p>
        </w:tc>
        <w:tc>
          <w:tcPr>
            <w:tcW w:w="7311" w:type="dxa"/>
            <w:hideMark/>
          </w:tcPr>
          <w:p w14:paraId="2BC98580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LENSOMETRO PARA USO EM OFTALMOLOGIA MEDIÇÃO DE LENTES E PRISMAS. MODELO: LENSMETE R LM 1SE. MARCA: ATLANTIS.</w:t>
            </w:r>
          </w:p>
        </w:tc>
        <w:tc>
          <w:tcPr>
            <w:tcW w:w="1053" w:type="dxa"/>
            <w:vAlign w:val="center"/>
            <w:hideMark/>
          </w:tcPr>
          <w:p w14:paraId="6D1343FB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777626A" w14:textId="77777777" w:rsidTr="009C2E82">
        <w:trPr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9800A6B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32</w:t>
            </w:r>
          </w:p>
        </w:tc>
        <w:tc>
          <w:tcPr>
            <w:tcW w:w="7311" w:type="dxa"/>
            <w:hideMark/>
          </w:tcPr>
          <w:p w14:paraId="201C886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OFTALMOSCÓPIO BINOCULAR INDIRETO MODELO OHN 3.5 (FC) ACOMPANHA LÂMPADA HALÓGENA SEROE: FCV 316510. MODELO: OHN 3.5. MARCA: MR. ATLANTIS.</w:t>
            </w:r>
          </w:p>
        </w:tc>
        <w:tc>
          <w:tcPr>
            <w:tcW w:w="1053" w:type="dxa"/>
            <w:vAlign w:val="center"/>
            <w:hideMark/>
          </w:tcPr>
          <w:p w14:paraId="01A8E57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C0BEEDB" w14:textId="77777777" w:rsidTr="009C2E82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A075D17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33</w:t>
            </w:r>
          </w:p>
        </w:tc>
        <w:tc>
          <w:tcPr>
            <w:tcW w:w="7311" w:type="dxa"/>
            <w:hideMark/>
          </w:tcPr>
          <w:p w14:paraId="178B25D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OFTALOMOSCÓPIO DIRETO MODELO BETA-200S ACOMPANHA LAMPADA HALÓGENA. MODELO: BETA – 200S. MARCA: MR. HEINE.</w:t>
            </w:r>
          </w:p>
        </w:tc>
        <w:tc>
          <w:tcPr>
            <w:tcW w:w="1053" w:type="dxa"/>
            <w:vAlign w:val="center"/>
            <w:hideMark/>
          </w:tcPr>
          <w:p w14:paraId="5037142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D263059" w14:textId="77777777" w:rsidTr="009C2E82">
        <w:trPr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0D7429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34</w:t>
            </w:r>
          </w:p>
        </w:tc>
        <w:tc>
          <w:tcPr>
            <w:tcW w:w="7311" w:type="dxa"/>
            <w:hideMark/>
          </w:tcPr>
          <w:p w14:paraId="7D227E9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OTOSCÓPIO PORTÁTIL. MODELO: 5211. MARCA: ADC.</w:t>
            </w:r>
          </w:p>
        </w:tc>
        <w:tc>
          <w:tcPr>
            <w:tcW w:w="1053" w:type="dxa"/>
            <w:vAlign w:val="center"/>
            <w:hideMark/>
          </w:tcPr>
          <w:p w14:paraId="2F5F114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BFF8468" w14:textId="77777777" w:rsidTr="009C2E82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D19AD9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35</w:t>
            </w:r>
          </w:p>
        </w:tc>
        <w:tc>
          <w:tcPr>
            <w:tcW w:w="7311" w:type="dxa"/>
            <w:hideMark/>
          </w:tcPr>
          <w:p w14:paraId="0D2512A9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FOCO GINECOLÓGICTRIPÉ FUNDIDO E COLUNA EM TUBO 22.22X1,2MM. MODELO: MA 1000. MARCA: ANDRADE.</w:t>
            </w:r>
          </w:p>
        </w:tc>
        <w:tc>
          <w:tcPr>
            <w:tcW w:w="1053" w:type="dxa"/>
            <w:vAlign w:val="center"/>
            <w:hideMark/>
          </w:tcPr>
          <w:p w14:paraId="624995AA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11FD9178" w14:textId="77777777" w:rsidTr="009C2E82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48767F7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36</w:t>
            </w:r>
          </w:p>
        </w:tc>
        <w:tc>
          <w:tcPr>
            <w:tcW w:w="7311" w:type="dxa"/>
            <w:hideMark/>
          </w:tcPr>
          <w:p w14:paraId="69AC54EE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COLPOSCÓPIO GINECOLÓGICO CPM 7006 MARTEC. MODELO: COM. MARCA: MARTEC.</w:t>
            </w:r>
          </w:p>
        </w:tc>
        <w:tc>
          <w:tcPr>
            <w:tcW w:w="1053" w:type="dxa"/>
            <w:vAlign w:val="center"/>
            <w:hideMark/>
          </w:tcPr>
          <w:p w14:paraId="1343256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58D697FD" w14:textId="77777777" w:rsidTr="009C2E82">
        <w:trPr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7C267E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37</w:t>
            </w:r>
          </w:p>
        </w:tc>
        <w:tc>
          <w:tcPr>
            <w:tcW w:w="7311" w:type="dxa"/>
            <w:hideMark/>
          </w:tcPr>
          <w:p w14:paraId="08191BC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COLPOSCÓPIO MD 500. MODELO: MD 500. MARCA: GG EQUIPAMENTOS.</w:t>
            </w:r>
          </w:p>
        </w:tc>
        <w:tc>
          <w:tcPr>
            <w:tcW w:w="1053" w:type="dxa"/>
            <w:vAlign w:val="center"/>
            <w:hideMark/>
          </w:tcPr>
          <w:p w14:paraId="464B7BBB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5F802BB" w14:textId="77777777" w:rsidTr="009C2E82">
        <w:trPr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B91A3B2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38</w:t>
            </w:r>
          </w:p>
        </w:tc>
        <w:tc>
          <w:tcPr>
            <w:tcW w:w="7311" w:type="dxa"/>
            <w:hideMark/>
          </w:tcPr>
          <w:p w14:paraId="5D41B4E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TOCOCARDIÓGRAFO FETAL MONITOR CARDIOTOCÓGRAFO PARA CONTROLE DE FREQUENCIA CARDIACA FETAL DIGITAL BT-300 SERIE: AANA 80014. MODELO: BT 300. MARCA: WEM.</w:t>
            </w:r>
          </w:p>
        </w:tc>
        <w:tc>
          <w:tcPr>
            <w:tcW w:w="1053" w:type="dxa"/>
            <w:vAlign w:val="center"/>
            <w:hideMark/>
          </w:tcPr>
          <w:p w14:paraId="3CC53E6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53071F9" w14:textId="77777777" w:rsidTr="009C2E82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68DAFC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39</w:t>
            </w:r>
          </w:p>
        </w:tc>
        <w:tc>
          <w:tcPr>
            <w:tcW w:w="7311" w:type="dxa"/>
            <w:hideMark/>
          </w:tcPr>
          <w:p w14:paraId="449E2CA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SONAR DE DOPPLER MONITOR FETAL PORTATIL BT-200. MODELO: BT 200. MARCA: BISTOS.</w:t>
            </w:r>
          </w:p>
        </w:tc>
        <w:tc>
          <w:tcPr>
            <w:tcW w:w="1053" w:type="dxa"/>
            <w:vAlign w:val="center"/>
            <w:hideMark/>
          </w:tcPr>
          <w:p w14:paraId="0323F31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C8838A1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E912A0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40</w:t>
            </w:r>
          </w:p>
        </w:tc>
        <w:tc>
          <w:tcPr>
            <w:tcW w:w="7311" w:type="dxa"/>
            <w:hideMark/>
          </w:tcPr>
          <w:p w14:paraId="22067E2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ASPIRADOR DE SECREÇÃO PORTÁTIL. MODELO: MA-520-60. MARCA: ASPIRA MAX.</w:t>
            </w:r>
          </w:p>
        </w:tc>
        <w:tc>
          <w:tcPr>
            <w:tcW w:w="1053" w:type="dxa"/>
            <w:vAlign w:val="center"/>
            <w:hideMark/>
          </w:tcPr>
          <w:p w14:paraId="6E23553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18946AE5" w14:textId="77777777" w:rsidTr="009C2E82">
        <w:trPr>
          <w:trHeight w:val="1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0F14DD4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41</w:t>
            </w:r>
          </w:p>
        </w:tc>
        <w:tc>
          <w:tcPr>
            <w:tcW w:w="7311" w:type="dxa"/>
            <w:hideMark/>
          </w:tcPr>
          <w:p w14:paraId="7443B9F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 CARDÍACO. MODELO: DX 2021. MARCA: DIXTAL.</w:t>
            </w:r>
          </w:p>
        </w:tc>
        <w:tc>
          <w:tcPr>
            <w:tcW w:w="1053" w:type="dxa"/>
            <w:vAlign w:val="center"/>
            <w:hideMark/>
          </w:tcPr>
          <w:p w14:paraId="6541638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3E4B018" w14:textId="77777777" w:rsidTr="009C2E82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0D58ACB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42</w:t>
            </w:r>
          </w:p>
        </w:tc>
        <w:tc>
          <w:tcPr>
            <w:tcW w:w="7311" w:type="dxa"/>
            <w:hideMark/>
          </w:tcPr>
          <w:p w14:paraId="6B3A38A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 CARDÍACO. MODELO: DX 2022. MARCA: DIXTAL.</w:t>
            </w:r>
          </w:p>
        </w:tc>
        <w:tc>
          <w:tcPr>
            <w:tcW w:w="1053" w:type="dxa"/>
            <w:vAlign w:val="center"/>
            <w:hideMark/>
          </w:tcPr>
          <w:p w14:paraId="339D482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78E12533" w14:textId="77777777" w:rsidTr="009C2E82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7445299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43</w:t>
            </w:r>
          </w:p>
        </w:tc>
        <w:tc>
          <w:tcPr>
            <w:tcW w:w="7311" w:type="dxa"/>
            <w:hideMark/>
          </w:tcPr>
          <w:p w14:paraId="4321952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REPRECESSADORA AUTOMÁTICA DE ENDOSCÓPIOS. MODELO: ENDOLAV. MARCA: LIFEMED.</w:t>
            </w:r>
          </w:p>
        </w:tc>
        <w:tc>
          <w:tcPr>
            <w:tcW w:w="1053" w:type="dxa"/>
            <w:vAlign w:val="center"/>
            <w:hideMark/>
          </w:tcPr>
          <w:p w14:paraId="7A64677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9011D7B" w14:textId="77777777" w:rsidTr="009C2E82">
        <w:trPr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05D1CE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44</w:t>
            </w:r>
          </w:p>
        </w:tc>
        <w:tc>
          <w:tcPr>
            <w:tcW w:w="7311" w:type="dxa"/>
            <w:hideMark/>
          </w:tcPr>
          <w:p w14:paraId="3F2B6C44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DESFIBRILADOR. MODELO: HEARTSTA RT </w:t>
            </w:r>
            <w:proofErr w:type="spellStart"/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MRx</w:t>
            </w:r>
            <w:proofErr w:type="spellEnd"/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. MARCA: PHILIPS.</w:t>
            </w:r>
          </w:p>
        </w:tc>
        <w:tc>
          <w:tcPr>
            <w:tcW w:w="1053" w:type="dxa"/>
            <w:vAlign w:val="center"/>
            <w:hideMark/>
          </w:tcPr>
          <w:p w14:paraId="7FE5412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0BBC26D5" w14:textId="77777777" w:rsidTr="009C2E82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AD4C70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45</w:t>
            </w:r>
          </w:p>
        </w:tc>
        <w:tc>
          <w:tcPr>
            <w:tcW w:w="7311" w:type="dxa"/>
            <w:hideMark/>
          </w:tcPr>
          <w:p w14:paraId="2FE4657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LARINGOSCÓPIO RIGIDO COM 6 LÂMINAS. MODELO: ADC. MARCA:MORIYA.</w:t>
            </w:r>
          </w:p>
        </w:tc>
        <w:tc>
          <w:tcPr>
            <w:tcW w:w="1053" w:type="dxa"/>
            <w:vAlign w:val="center"/>
            <w:hideMark/>
          </w:tcPr>
          <w:p w14:paraId="6815146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</w:t>
            </w:r>
          </w:p>
        </w:tc>
      </w:tr>
      <w:tr w:rsidR="00DF66E2" w:rsidRPr="00534280" w14:paraId="267B262A" w14:textId="77777777" w:rsidTr="009C2E82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C2A7F7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46</w:t>
            </w:r>
          </w:p>
        </w:tc>
        <w:tc>
          <w:tcPr>
            <w:tcW w:w="7311" w:type="dxa"/>
            <w:hideMark/>
          </w:tcPr>
          <w:p w14:paraId="1567BF29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AUTOCLAVE HORIZONTAL CAPACIDADE 100LITROS OSMOSE REVERSA CESTO ALTO RESERVATÓRIO FILTRO. MODELO: HI SPEED. MARCA: BAUMER.</w:t>
            </w:r>
          </w:p>
        </w:tc>
        <w:tc>
          <w:tcPr>
            <w:tcW w:w="1053" w:type="dxa"/>
            <w:vAlign w:val="center"/>
            <w:hideMark/>
          </w:tcPr>
          <w:p w14:paraId="481D48B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8B2354C" w14:textId="77777777" w:rsidTr="009C2E82">
        <w:trPr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D73EE0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47</w:t>
            </w:r>
          </w:p>
        </w:tc>
        <w:tc>
          <w:tcPr>
            <w:tcW w:w="7311" w:type="dxa"/>
            <w:hideMark/>
          </w:tcPr>
          <w:p w14:paraId="437E608C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SELADORA PAPEL GRAU CIRÚRGICO. MODELO: ALT. MARCA: ALT.</w:t>
            </w:r>
          </w:p>
        </w:tc>
        <w:tc>
          <w:tcPr>
            <w:tcW w:w="1053" w:type="dxa"/>
            <w:vAlign w:val="center"/>
            <w:hideMark/>
          </w:tcPr>
          <w:p w14:paraId="624ABFF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9CDE6AF" w14:textId="77777777" w:rsidTr="009C2E82">
        <w:trPr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7B3A00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48</w:t>
            </w:r>
          </w:p>
        </w:tc>
        <w:tc>
          <w:tcPr>
            <w:tcW w:w="7311" w:type="dxa"/>
            <w:hideMark/>
          </w:tcPr>
          <w:p w14:paraId="610E998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INCUBADORA BIOLÓGICA. MODELO:  AUTO READ 390. MARCA: 3M ATTEST.</w:t>
            </w:r>
          </w:p>
        </w:tc>
        <w:tc>
          <w:tcPr>
            <w:tcW w:w="1053" w:type="dxa"/>
            <w:vAlign w:val="center"/>
            <w:hideMark/>
          </w:tcPr>
          <w:p w14:paraId="08240B3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F9DA777" w14:textId="77777777" w:rsidTr="009C2E82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B17B4E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49</w:t>
            </w:r>
          </w:p>
        </w:tc>
        <w:tc>
          <w:tcPr>
            <w:tcW w:w="7311" w:type="dxa"/>
            <w:hideMark/>
          </w:tcPr>
          <w:p w14:paraId="77838F8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ELECTROSURGICAL GENERATOR (BISTURI ELÉTRICO) ELETROCIRURGICO 100W TIPO ELETRONICO MICROPROCESSADO HF-120. MODELO: HF 120. MARCA: WEW.</w:t>
            </w:r>
          </w:p>
        </w:tc>
        <w:tc>
          <w:tcPr>
            <w:tcW w:w="1053" w:type="dxa"/>
            <w:vAlign w:val="center"/>
            <w:hideMark/>
          </w:tcPr>
          <w:p w14:paraId="0D2716A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4F3C987A" w14:textId="77777777" w:rsidTr="009C2E82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E2E580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50</w:t>
            </w:r>
          </w:p>
        </w:tc>
        <w:tc>
          <w:tcPr>
            <w:tcW w:w="7311" w:type="dxa"/>
            <w:hideMark/>
          </w:tcPr>
          <w:p w14:paraId="62F499B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FOCO CIRÚRGICO MÓVEL 90.000LUX SERIE 27444.MODELO: FA – 2000-6. MARCA: MEDPEJ.</w:t>
            </w:r>
          </w:p>
        </w:tc>
        <w:tc>
          <w:tcPr>
            <w:tcW w:w="1053" w:type="dxa"/>
            <w:vAlign w:val="center"/>
            <w:hideMark/>
          </w:tcPr>
          <w:p w14:paraId="5CB963F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1E1E21D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2B25E6E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51</w:t>
            </w:r>
          </w:p>
        </w:tc>
        <w:tc>
          <w:tcPr>
            <w:tcW w:w="7311" w:type="dxa"/>
            <w:hideMark/>
          </w:tcPr>
          <w:p w14:paraId="6FDD813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MESA CIRÚRGICA. MODELO: ROTAL HOSPITALAR. MARCA: ROTAL HOSPITALAR.</w:t>
            </w:r>
          </w:p>
        </w:tc>
        <w:tc>
          <w:tcPr>
            <w:tcW w:w="1053" w:type="dxa"/>
            <w:vAlign w:val="center"/>
            <w:hideMark/>
          </w:tcPr>
          <w:p w14:paraId="1FB22FD6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65A3691F" w14:textId="77777777" w:rsidTr="009C2E82">
        <w:trPr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1AC1CF2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52</w:t>
            </w:r>
          </w:p>
        </w:tc>
        <w:tc>
          <w:tcPr>
            <w:tcW w:w="7311" w:type="dxa"/>
            <w:hideMark/>
          </w:tcPr>
          <w:p w14:paraId="62DF4269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PEDIÁTRICA. MODELO:  R/I 109 E. MARCA: WELMY.</w:t>
            </w:r>
          </w:p>
        </w:tc>
        <w:tc>
          <w:tcPr>
            <w:tcW w:w="1053" w:type="dxa"/>
            <w:vAlign w:val="center"/>
            <w:hideMark/>
          </w:tcPr>
          <w:p w14:paraId="2A038F76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EE17CF5" w14:textId="77777777" w:rsidTr="009C2E82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904C08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53</w:t>
            </w:r>
          </w:p>
        </w:tc>
        <w:tc>
          <w:tcPr>
            <w:tcW w:w="7311" w:type="dxa"/>
            <w:hideMark/>
          </w:tcPr>
          <w:p w14:paraId="5659BA1A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CENTRÍFUGA. MODELO:  222 TIM 216. MARCA: QUIMIS.</w:t>
            </w:r>
          </w:p>
        </w:tc>
        <w:tc>
          <w:tcPr>
            <w:tcW w:w="1053" w:type="dxa"/>
            <w:vAlign w:val="center"/>
            <w:hideMark/>
          </w:tcPr>
          <w:p w14:paraId="4B455BD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D2D8B45" w14:textId="77777777" w:rsidTr="009C2E82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B8396C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54</w:t>
            </w:r>
          </w:p>
        </w:tc>
        <w:tc>
          <w:tcPr>
            <w:tcW w:w="7311" w:type="dxa"/>
            <w:hideMark/>
          </w:tcPr>
          <w:p w14:paraId="323C069E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CÂMARA FRIA REFRIGERADOR COM PORTAS DE VIDRO 500 VERTICAL. MODELO:  RC-504D. MARCA: INDREL.</w:t>
            </w:r>
          </w:p>
        </w:tc>
        <w:tc>
          <w:tcPr>
            <w:tcW w:w="1053" w:type="dxa"/>
            <w:vAlign w:val="center"/>
            <w:hideMark/>
          </w:tcPr>
          <w:p w14:paraId="43D6A966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5598FF00" w14:textId="77777777" w:rsidTr="009C2E82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744880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7311" w:type="dxa"/>
            <w:hideMark/>
          </w:tcPr>
          <w:p w14:paraId="1B23EDC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COMANDO RX DIGITAL. MODELO:  RAY TUBE ASSEMBLY. MARCA: PHILIPS.</w:t>
            </w:r>
          </w:p>
        </w:tc>
        <w:tc>
          <w:tcPr>
            <w:tcW w:w="1053" w:type="dxa"/>
            <w:vAlign w:val="center"/>
            <w:hideMark/>
          </w:tcPr>
          <w:p w14:paraId="4C64E45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5145E2A" w14:textId="77777777" w:rsidTr="009C2E82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97B8694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7311" w:type="dxa"/>
            <w:hideMark/>
          </w:tcPr>
          <w:p w14:paraId="42E6C4F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CR DIRECT VIEW DIAMOND ELITE CR CARESTREAM SERIE: 14556 E 14585. MODELO: DIRECT VIEW ELITE CR. MARCA: CARESTREAM.</w:t>
            </w:r>
          </w:p>
        </w:tc>
        <w:tc>
          <w:tcPr>
            <w:tcW w:w="1053" w:type="dxa"/>
            <w:vAlign w:val="center"/>
            <w:hideMark/>
          </w:tcPr>
          <w:p w14:paraId="2A1F127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150D940D" w14:textId="77777777" w:rsidTr="009C2E82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96D1931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7311" w:type="dxa"/>
            <w:hideMark/>
          </w:tcPr>
          <w:p w14:paraId="696C65E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DIGITALIZADORA DE IMAGENS DRYVIEW 6800 KODAC. MODELO: DRYVIEW 6800. MARCA: KODAC.</w:t>
            </w:r>
          </w:p>
        </w:tc>
        <w:tc>
          <w:tcPr>
            <w:tcW w:w="1053" w:type="dxa"/>
            <w:vAlign w:val="center"/>
            <w:hideMark/>
          </w:tcPr>
          <w:p w14:paraId="7E8D7D5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764CF13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4F56182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58</w:t>
            </w:r>
          </w:p>
        </w:tc>
        <w:tc>
          <w:tcPr>
            <w:tcW w:w="7311" w:type="dxa"/>
            <w:hideMark/>
          </w:tcPr>
          <w:p w14:paraId="14AA8734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NEGATOSCOPIO COM 2 CORPOS TIPO PARA FIXAÇAO EM PAREDE ESTRUTURA.</w:t>
            </w:r>
          </w:p>
        </w:tc>
        <w:tc>
          <w:tcPr>
            <w:tcW w:w="1053" w:type="dxa"/>
            <w:vAlign w:val="center"/>
            <w:hideMark/>
          </w:tcPr>
          <w:p w14:paraId="6D119A9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</w:tr>
      <w:tr w:rsidR="00DF66E2" w:rsidRPr="00534280" w14:paraId="7F3D4582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168F08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59</w:t>
            </w:r>
          </w:p>
        </w:tc>
        <w:tc>
          <w:tcPr>
            <w:tcW w:w="7311" w:type="dxa"/>
            <w:hideMark/>
          </w:tcPr>
          <w:p w14:paraId="41E0691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ESTABILIZADOR DA DIGITALIZADORA. </w:t>
            </w:r>
          </w:p>
        </w:tc>
        <w:tc>
          <w:tcPr>
            <w:tcW w:w="1053" w:type="dxa"/>
            <w:vAlign w:val="center"/>
            <w:hideMark/>
          </w:tcPr>
          <w:p w14:paraId="592BC54F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A8B36AE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CA075F3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0</w:t>
            </w:r>
          </w:p>
        </w:tc>
        <w:tc>
          <w:tcPr>
            <w:tcW w:w="7311" w:type="dxa"/>
            <w:hideMark/>
          </w:tcPr>
          <w:p w14:paraId="62D9D08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ESTABILIZADOR DO CR.</w:t>
            </w:r>
          </w:p>
        </w:tc>
        <w:tc>
          <w:tcPr>
            <w:tcW w:w="1053" w:type="dxa"/>
            <w:vAlign w:val="center"/>
            <w:hideMark/>
          </w:tcPr>
          <w:p w14:paraId="5920CDF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08E028E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9BD8DE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7311" w:type="dxa"/>
            <w:hideMark/>
          </w:tcPr>
          <w:p w14:paraId="67F97E7A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REGULADOR DE OXIGÊNIO. MODELO: R 9-0. MARCA: RECORD.</w:t>
            </w:r>
          </w:p>
        </w:tc>
        <w:tc>
          <w:tcPr>
            <w:tcW w:w="1053" w:type="dxa"/>
            <w:vAlign w:val="center"/>
            <w:hideMark/>
          </w:tcPr>
          <w:p w14:paraId="69760AE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</w:tr>
      <w:tr w:rsidR="00DF66E2" w:rsidRPr="00534280" w14:paraId="727FAD70" w14:textId="77777777" w:rsidTr="009C2E82">
        <w:trPr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305075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7311" w:type="dxa"/>
            <w:hideMark/>
          </w:tcPr>
          <w:p w14:paraId="42F72A8F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MÁQUINA DE LAVAR LAVADOURA DE ROUPAS INDUSTRIAL ELETRICA EXTRATORA 16KG MR. UNIMAC  4. MODELO: UCL040HNF X11001. MARCA: UNIMAC.</w:t>
            </w:r>
          </w:p>
        </w:tc>
        <w:tc>
          <w:tcPr>
            <w:tcW w:w="1053" w:type="dxa"/>
            <w:vAlign w:val="center"/>
            <w:hideMark/>
          </w:tcPr>
          <w:p w14:paraId="1F289242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E103939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72D9C1F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7311" w:type="dxa"/>
            <w:hideMark/>
          </w:tcPr>
          <w:p w14:paraId="1BCB239C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COMPRESSOR DE AR MR BUCH MOD. TYPE SV 1010. </w:t>
            </w:r>
          </w:p>
        </w:tc>
        <w:tc>
          <w:tcPr>
            <w:tcW w:w="1053" w:type="dxa"/>
            <w:vAlign w:val="center"/>
            <w:hideMark/>
          </w:tcPr>
          <w:p w14:paraId="5B21E30C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E164E56" w14:textId="77777777" w:rsidTr="009C2E82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F700ED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7311" w:type="dxa"/>
            <w:hideMark/>
          </w:tcPr>
          <w:p w14:paraId="58F5D406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COMPRESSOR DE GASES MEDICINAIS COMPOSTO COM 6 COMPRESSORES E UM CILÍNDRO DE AR MR. DALTECH MOD. PLMD03S. MODELO: MOD. PLMD03S.</w:t>
            </w:r>
          </w:p>
        </w:tc>
        <w:tc>
          <w:tcPr>
            <w:tcW w:w="1053" w:type="dxa"/>
            <w:vAlign w:val="center"/>
            <w:hideMark/>
          </w:tcPr>
          <w:p w14:paraId="69D3D16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A42E208" w14:textId="77777777" w:rsidTr="009C2E82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8C8303B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7311" w:type="dxa"/>
            <w:hideMark/>
          </w:tcPr>
          <w:p w14:paraId="72EF0BF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GRUPO GERADOR MR CUMMINS MOD. POWER GENERATION C90D64 SERIE N. K08T013817. MODELO: MOD. POWER GENERATION. MARCA: MR CUMMINS.</w:t>
            </w:r>
          </w:p>
        </w:tc>
        <w:tc>
          <w:tcPr>
            <w:tcW w:w="1053" w:type="dxa"/>
            <w:vAlign w:val="center"/>
            <w:hideMark/>
          </w:tcPr>
          <w:p w14:paraId="57ABF0D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0605E9C" w14:textId="77777777" w:rsidTr="009C2E82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2E6581F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7311" w:type="dxa"/>
            <w:hideMark/>
          </w:tcPr>
          <w:p w14:paraId="09CF89FC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DESFIBRILADOR HEARTSTART MRX E UM MONITOR / DESFIBRILADOR / CARDIOVERSO LEVE PO PHILIPS. MODELO: NMR. MARCA: PHILIPS.</w:t>
            </w:r>
          </w:p>
        </w:tc>
        <w:tc>
          <w:tcPr>
            <w:tcW w:w="1053" w:type="dxa"/>
            <w:vAlign w:val="center"/>
            <w:hideMark/>
          </w:tcPr>
          <w:p w14:paraId="79ED519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41C8D405" w14:textId="77777777" w:rsidTr="009C2E82">
        <w:trPr>
          <w:trHeight w:val="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2C1A3C3F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7311" w:type="dxa"/>
            <w:hideMark/>
          </w:tcPr>
          <w:p w14:paraId="058611DC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 MULTIPARÂMETROS. MODELO: YR-P82M. MARCA: PATIENT.</w:t>
            </w:r>
          </w:p>
        </w:tc>
        <w:tc>
          <w:tcPr>
            <w:tcW w:w="1053" w:type="dxa"/>
            <w:vAlign w:val="center"/>
            <w:hideMark/>
          </w:tcPr>
          <w:p w14:paraId="0367D7A7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EBF965E" w14:textId="77777777" w:rsidTr="009C2E82">
        <w:trPr>
          <w:trHeight w:val="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07AA00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68</w:t>
            </w:r>
          </w:p>
        </w:tc>
        <w:tc>
          <w:tcPr>
            <w:tcW w:w="7311" w:type="dxa"/>
            <w:hideMark/>
          </w:tcPr>
          <w:p w14:paraId="0B5B039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LAVADORA ULTRASSÔNICA. MODELO: L/100. MARCA: SCHUTER.</w:t>
            </w:r>
          </w:p>
        </w:tc>
        <w:tc>
          <w:tcPr>
            <w:tcW w:w="1053" w:type="dxa"/>
            <w:vAlign w:val="center"/>
            <w:hideMark/>
          </w:tcPr>
          <w:p w14:paraId="3DA49A4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6E1FB9E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6F888A9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69</w:t>
            </w:r>
          </w:p>
        </w:tc>
        <w:tc>
          <w:tcPr>
            <w:tcW w:w="7311" w:type="dxa"/>
            <w:hideMark/>
          </w:tcPr>
          <w:p w14:paraId="479FA69E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ESFIGNOMANÔMETRO MANUAL. MODELO: -. MARCA: -.</w:t>
            </w:r>
          </w:p>
        </w:tc>
        <w:tc>
          <w:tcPr>
            <w:tcW w:w="1053" w:type="dxa"/>
            <w:vAlign w:val="center"/>
            <w:hideMark/>
          </w:tcPr>
          <w:p w14:paraId="52C7D277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36A37EF1" w14:textId="77777777" w:rsidTr="009C2E82">
        <w:trPr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67EB4D1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70</w:t>
            </w:r>
          </w:p>
        </w:tc>
        <w:tc>
          <w:tcPr>
            <w:tcW w:w="7311" w:type="dxa"/>
            <w:hideMark/>
          </w:tcPr>
          <w:p w14:paraId="35EB764A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INFRAVERMELHO COM PEDESTAL MONTADO SOBRE RODÍZIOS PARA USO EM REABILITAÇÃO FÍSICA CARCI. MODELO:  PEDESTAL. MARCA: VAGALUMY.</w:t>
            </w:r>
          </w:p>
        </w:tc>
        <w:tc>
          <w:tcPr>
            <w:tcW w:w="1053" w:type="dxa"/>
            <w:vAlign w:val="center"/>
            <w:hideMark/>
          </w:tcPr>
          <w:p w14:paraId="2525CFD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DE81DDF" w14:textId="77777777" w:rsidTr="009C2E82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3949A57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7311" w:type="dxa"/>
            <w:hideMark/>
          </w:tcPr>
          <w:p w14:paraId="595E804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NOBRAK 3000VA POTENCIA SAÍDE 2100WATTS /3000VA, PADRÃO NBR 14.136. MARCA: CR ENERGIA.</w:t>
            </w:r>
          </w:p>
        </w:tc>
        <w:tc>
          <w:tcPr>
            <w:tcW w:w="1053" w:type="dxa"/>
            <w:vAlign w:val="center"/>
            <w:hideMark/>
          </w:tcPr>
          <w:p w14:paraId="196B214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7BE61849" w14:textId="77777777" w:rsidTr="009C2E82">
        <w:trPr>
          <w:trHeight w:val="5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0CCECAA2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7311" w:type="dxa"/>
            <w:hideMark/>
          </w:tcPr>
          <w:p w14:paraId="74405B6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MÁQUINA DE LAVAR ROUPA DISPENSER AUTOLIMPANTE TECNOLOGIA JET&amp;CLEAN USO DOMÉSTICO CESTO INOX CAPACIDADE 16KG. MODELO: AUTOLIMPANTE TECNOLOGIA JET&amp;CLEAN. MARCA: ELETROLOX.</w:t>
            </w:r>
          </w:p>
        </w:tc>
        <w:tc>
          <w:tcPr>
            <w:tcW w:w="1053" w:type="dxa"/>
            <w:vAlign w:val="center"/>
            <w:hideMark/>
          </w:tcPr>
          <w:p w14:paraId="640055B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D99CD1D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53EA68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7311" w:type="dxa"/>
            <w:hideMark/>
          </w:tcPr>
          <w:p w14:paraId="0F8836C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SELADORA GS250 PEDAL 20231004 SÉRIE 5003. MODELO: 20231004. MARCA: PEDAL.</w:t>
            </w:r>
          </w:p>
        </w:tc>
        <w:tc>
          <w:tcPr>
            <w:tcW w:w="1053" w:type="dxa"/>
            <w:vAlign w:val="center"/>
            <w:hideMark/>
          </w:tcPr>
          <w:p w14:paraId="77AA5C0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4545566" w14:textId="77777777" w:rsidTr="009C2E82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05EB783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7311" w:type="dxa"/>
            <w:hideMark/>
          </w:tcPr>
          <w:p w14:paraId="7CB2FE9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ULTRASSOM TERAPEUTICO SONOPLSE. </w:t>
            </w:r>
          </w:p>
        </w:tc>
        <w:tc>
          <w:tcPr>
            <w:tcW w:w="1053" w:type="dxa"/>
            <w:vAlign w:val="center"/>
            <w:hideMark/>
          </w:tcPr>
          <w:p w14:paraId="79DDFD8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26F7165" w14:textId="77777777" w:rsidTr="009C2E82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425D01C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7311" w:type="dxa"/>
            <w:hideMark/>
          </w:tcPr>
          <w:p w14:paraId="051ABD7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MESA MAYO HOSPITALAR AÇO INOX. </w:t>
            </w:r>
          </w:p>
        </w:tc>
        <w:tc>
          <w:tcPr>
            <w:tcW w:w="1053" w:type="dxa"/>
            <w:vAlign w:val="center"/>
            <w:hideMark/>
          </w:tcPr>
          <w:p w14:paraId="6DE417BC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98E406B" w14:textId="77777777" w:rsidTr="009C2E82">
        <w:trPr>
          <w:trHeight w:val="1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685E1152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7311" w:type="dxa"/>
            <w:hideMark/>
          </w:tcPr>
          <w:p w14:paraId="7BCB6AA0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ULTRASSOM GE. MODELO:  LOGIC P9. MARCA: GE.</w:t>
            </w:r>
          </w:p>
        </w:tc>
        <w:tc>
          <w:tcPr>
            <w:tcW w:w="1053" w:type="dxa"/>
            <w:vAlign w:val="center"/>
            <w:hideMark/>
          </w:tcPr>
          <w:p w14:paraId="45C6754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F9704EE" w14:textId="77777777" w:rsidTr="009C2E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114A2CF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7311" w:type="dxa"/>
            <w:hideMark/>
          </w:tcPr>
          <w:p w14:paraId="65AC401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NOBREAK ENGETRON. </w:t>
            </w:r>
          </w:p>
        </w:tc>
        <w:tc>
          <w:tcPr>
            <w:tcW w:w="1053" w:type="dxa"/>
            <w:vAlign w:val="center"/>
            <w:hideMark/>
          </w:tcPr>
          <w:p w14:paraId="1C22D6CC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21EBACD" w14:textId="77777777" w:rsidTr="009C2E82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5FA520D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78</w:t>
            </w:r>
          </w:p>
        </w:tc>
        <w:tc>
          <w:tcPr>
            <w:tcW w:w="7311" w:type="dxa"/>
            <w:hideMark/>
          </w:tcPr>
          <w:p w14:paraId="5CE98DAE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ELETROCARDIOGRAF USB /UNICARDIO. MODELO: UNICARDIO. MARCA: MICROMED.</w:t>
            </w:r>
          </w:p>
        </w:tc>
        <w:tc>
          <w:tcPr>
            <w:tcW w:w="1053" w:type="dxa"/>
            <w:vAlign w:val="center"/>
            <w:hideMark/>
          </w:tcPr>
          <w:p w14:paraId="06ED212F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6BB9DFE" w14:textId="77777777" w:rsidTr="009C2E82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  <w:hideMark/>
          </w:tcPr>
          <w:p w14:paraId="7FF1232F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79</w:t>
            </w:r>
          </w:p>
        </w:tc>
        <w:tc>
          <w:tcPr>
            <w:tcW w:w="7311" w:type="dxa"/>
            <w:hideMark/>
          </w:tcPr>
          <w:p w14:paraId="60DFC4AC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MONITOR MULTIPARAMETRO CREATIVE MEDICAL. </w:t>
            </w:r>
          </w:p>
        </w:tc>
        <w:tc>
          <w:tcPr>
            <w:tcW w:w="1053" w:type="dxa"/>
            <w:vAlign w:val="center"/>
            <w:hideMark/>
          </w:tcPr>
          <w:p w14:paraId="0388EB6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bookmarkEnd w:id="8"/>
    </w:tbl>
    <w:p w14:paraId="415C3FC5" w14:textId="1BE11B8A" w:rsidR="00DF66E2" w:rsidRPr="004D015C" w:rsidRDefault="00DF66E2" w:rsidP="004D015C">
      <w:pPr>
        <w:spacing w:before="240" w:after="240"/>
        <w:jc w:val="both"/>
        <w:rPr>
          <w:rFonts w:cs="Times New Roman"/>
          <w:b/>
          <w:bCs/>
        </w:rPr>
      </w:pPr>
    </w:p>
    <w:tbl>
      <w:tblPr>
        <w:tblStyle w:val="TabeladeGrade1Clara"/>
        <w:tblW w:w="10026" w:type="dxa"/>
        <w:tblInd w:w="-572" w:type="dxa"/>
        <w:tblLook w:val="04A0" w:firstRow="1" w:lastRow="0" w:firstColumn="1" w:lastColumn="0" w:noHBand="0" w:noVBand="1"/>
      </w:tblPr>
      <w:tblGrid>
        <w:gridCol w:w="620"/>
        <w:gridCol w:w="4200"/>
        <w:gridCol w:w="1276"/>
        <w:gridCol w:w="992"/>
        <w:gridCol w:w="20"/>
        <w:gridCol w:w="1480"/>
        <w:gridCol w:w="1438"/>
      </w:tblGrid>
      <w:tr w:rsidR="004D015C" w:rsidRPr="004206B9" w14:paraId="15B33918" w14:textId="77777777" w:rsidTr="00596D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6" w:type="dxa"/>
            <w:gridSpan w:val="7"/>
            <w:noWrap/>
            <w:vAlign w:val="center"/>
            <w:hideMark/>
          </w:tcPr>
          <w:p w14:paraId="438D1032" w14:textId="66471740" w:rsidR="004D015C" w:rsidRPr="004206B9" w:rsidRDefault="004D015C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GRUPO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02</w:t>
            </w:r>
          </w:p>
        </w:tc>
      </w:tr>
      <w:tr w:rsidR="004D015C" w:rsidRPr="004206B9" w14:paraId="7D08E050" w14:textId="77777777" w:rsidTr="00596D41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noWrap/>
            <w:vAlign w:val="center"/>
          </w:tcPr>
          <w:p w14:paraId="5574D11F" w14:textId="77777777" w:rsidR="004D015C" w:rsidRPr="004206B9" w:rsidRDefault="004D015C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4200" w:type="dxa"/>
            <w:vAlign w:val="center"/>
          </w:tcPr>
          <w:p w14:paraId="7D878187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Descrição</w:t>
            </w:r>
          </w:p>
        </w:tc>
        <w:tc>
          <w:tcPr>
            <w:tcW w:w="1276" w:type="dxa"/>
            <w:vAlign w:val="center"/>
          </w:tcPr>
          <w:p w14:paraId="52810E21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Unidade De Medida</w:t>
            </w:r>
          </w:p>
        </w:tc>
        <w:tc>
          <w:tcPr>
            <w:tcW w:w="992" w:type="dxa"/>
            <w:noWrap/>
            <w:vAlign w:val="center"/>
          </w:tcPr>
          <w:p w14:paraId="3C07EC05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Quant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.</w:t>
            </w:r>
          </w:p>
        </w:tc>
        <w:tc>
          <w:tcPr>
            <w:tcW w:w="1500" w:type="dxa"/>
            <w:gridSpan w:val="2"/>
            <w:vAlign w:val="center"/>
          </w:tcPr>
          <w:p w14:paraId="16F6421A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Valor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Mensal</w:t>
            </w:r>
          </w:p>
        </w:tc>
        <w:tc>
          <w:tcPr>
            <w:tcW w:w="1438" w:type="dxa"/>
            <w:noWrap/>
            <w:vAlign w:val="center"/>
          </w:tcPr>
          <w:p w14:paraId="0052A176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Valor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Anual</w:t>
            </w:r>
          </w:p>
        </w:tc>
      </w:tr>
      <w:tr w:rsidR="004D015C" w:rsidRPr="004206B9" w14:paraId="3FEBDD27" w14:textId="77777777" w:rsidTr="00596D41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Merge w:val="restart"/>
            <w:noWrap/>
            <w:vAlign w:val="center"/>
          </w:tcPr>
          <w:p w14:paraId="589262F6" w14:textId="77777777" w:rsidR="004D015C" w:rsidRPr="004206B9" w:rsidRDefault="004D015C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lastRenderedPageBreak/>
              <w:t>2</w:t>
            </w:r>
          </w:p>
        </w:tc>
        <w:tc>
          <w:tcPr>
            <w:tcW w:w="4200" w:type="dxa"/>
            <w:vAlign w:val="center"/>
          </w:tcPr>
          <w:p w14:paraId="02EB5003" w14:textId="77777777" w:rsidR="004D015C" w:rsidRPr="004206B9" w:rsidRDefault="004D015C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7B463A">
              <w:rPr>
                <w:rFonts w:cs="Times New Roman"/>
                <w:sz w:val="20"/>
                <w:szCs w:val="20"/>
              </w:rPr>
              <w:t>Serviços contínuos de manutenção preventiva e corretiva, assistência técnica, calibração e testes de segurança elétrica em equipamentos médico-hospitalares, odontológicos e de imagem</w:t>
            </w:r>
            <w:r>
              <w:rPr>
                <w:rFonts w:cs="Times New Roman"/>
                <w:sz w:val="20"/>
                <w:szCs w:val="20"/>
              </w:rPr>
              <w:t xml:space="preserve">. </w:t>
            </w:r>
            <w:r w:rsidRPr="007B463A">
              <w:rPr>
                <w:rFonts w:cs="Times New Roman"/>
                <w:b/>
                <w:bCs/>
                <w:sz w:val="20"/>
                <w:szCs w:val="20"/>
              </w:rPr>
              <w:t>Unidade Demandante: Policlínica Aderson Tavares Bezerra</w:t>
            </w:r>
            <w:r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14:paraId="186931FF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Mês</w:t>
            </w:r>
          </w:p>
        </w:tc>
        <w:tc>
          <w:tcPr>
            <w:tcW w:w="992" w:type="dxa"/>
            <w:noWrap/>
            <w:vAlign w:val="center"/>
          </w:tcPr>
          <w:p w14:paraId="16AFD23E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1500" w:type="dxa"/>
            <w:gridSpan w:val="2"/>
            <w:vAlign w:val="center"/>
          </w:tcPr>
          <w:p w14:paraId="72214D64" w14:textId="77777777" w:rsidR="004D015C" w:rsidRPr="00DF66E2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DF66E2">
              <w:rPr>
                <w:sz w:val="20"/>
                <w:szCs w:val="20"/>
              </w:rPr>
              <w:t>R$ 6.336,83333</w:t>
            </w:r>
          </w:p>
        </w:tc>
        <w:tc>
          <w:tcPr>
            <w:tcW w:w="1438" w:type="dxa"/>
            <w:noWrap/>
            <w:vAlign w:val="center"/>
          </w:tcPr>
          <w:p w14:paraId="02A2F05D" w14:textId="77777777" w:rsidR="004D015C" w:rsidRPr="00DF66E2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DF66E2">
              <w:rPr>
                <w:sz w:val="20"/>
                <w:szCs w:val="20"/>
              </w:rPr>
              <w:t>R$ 76.042,00</w:t>
            </w:r>
          </w:p>
        </w:tc>
      </w:tr>
      <w:tr w:rsidR="004D015C" w:rsidRPr="004206B9" w14:paraId="032BDE5A" w14:textId="77777777" w:rsidTr="00596D41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Merge/>
            <w:noWrap/>
            <w:vAlign w:val="center"/>
          </w:tcPr>
          <w:p w14:paraId="568FF1F1" w14:textId="77777777" w:rsidR="004D015C" w:rsidRPr="004206B9" w:rsidRDefault="004D015C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</w:p>
        </w:tc>
        <w:tc>
          <w:tcPr>
            <w:tcW w:w="4200" w:type="dxa"/>
            <w:vAlign w:val="center"/>
          </w:tcPr>
          <w:p w14:paraId="6B41940C" w14:textId="77777777" w:rsidR="004D015C" w:rsidRPr="004206B9" w:rsidRDefault="004D015C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35226D">
              <w:rPr>
                <w:rFonts w:cs="Times New Roman"/>
                <w:sz w:val="20"/>
                <w:szCs w:val="20"/>
              </w:rPr>
              <w:t xml:space="preserve">Reserva de valor durante o período contratual para a compra de peças, acessórios e serviços especializados que se fizerem necessários durante a execução das manutenções. </w:t>
            </w:r>
            <w:r>
              <w:rPr>
                <w:rFonts w:cs="Times New Roman"/>
                <w:sz w:val="20"/>
                <w:szCs w:val="20"/>
              </w:rPr>
              <w:t xml:space="preserve"> (Item não será objeto de disputa). </w:t>
            </w:r>
            <w:r w:rsidRPr="007B463A">
              <w:rPr>
                <w:rFonts w:cs="Times New Roman"/>
                <w:b/>
                <w:bCs/>
                <w:sz w:val="20"/>
                <w:szCs w:val="20"/>
              </w:rPr>
              <w:t>Unidade Demandante: Policlínica Aderson Tavares Bezerra</w:t>
            </w:r>
            <w:r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14:paraId="4DD986F8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-</w:t>
            </w:r>
          </w:p>
        </w:tc>
        <w:tc>
          <w:tcPr>
            <w:tcW w:w="992" w:type="dxa"/>
            <w:noWrap/>
            <w:vAlign w:val="center"/>
          </w:tcPr>
          <w:p w14:paraId="2D1BC69D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-</w:t>
            </w:r>
          </w:p>
        </w:tc>
        <w:tc>
          <w:tcPr>
            <w:tcW w:w="2938" w:type="dxa"/>
            <w:gridSpan w:val="3"/>
            <w:vAlign w:val="center"/>
          </w:tcPr>
          <w:p w14:paraId="1D9F4BCE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R$ 60.000,00</w:t>
            </w:r>
          </w:p>
        </w:tc>
      </w:tr>
      <w:tr w:rsidR="004D015C" w:rsidRPr="004206B9" w14:paraId="245D6C73" w14:textId="77777777" w:rsidTr="00596D41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8" w:type="dxa"/>
            <w:gridSpan w:val="5"/>
            <w:noWrap/>
            <w:vAlign w:val="center"/>
          </w:tcPr>
          <w:p w14:paraId="44FDE53B" w14:textId="77777777" w:rsidR="004D015C" w:rsidRPr="004206B9" w:rsidRDefault="004D015C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Valor Total Estimado</w:t>
            </w:r>
          </w:p>
        </w:tc>
        <w:tc>
          <w:tcPr>
            <w:tcW w:w="2918" w:type="dxa"/>
            <w:gridSpan w:val="2"/>
            <w:vAlign w:val="center"/>
          </w:tcPr>
          <w:p w14:paraId="5B4FEDAA" w14:textId="6869BF39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R$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136.042,00</w:t>
            </w:r>
          </w:p>
        </w:tc>
      </w:tr>
    </w:tbl>
    <w:p w14:paraId="02D1BEB0" w14:textId="18F6A6BA" w:rsidR="004D015C" w:rsidRPr="004D015C" w:rsidRDefault="004D015C" w:rsidP="004D015C">
      <w:pPr>
        <w:spacing w:before="240" w:after="240"/>
        <w:jc w:val="both"/>
        <w:rPr>
          <w:rFonts w:cs="Times New Roman"/>
          <w:b/>
          <w:bCs/>
        </w:rPr>
      </w:pPr>
      <w:bookmarkStart w:id="9" w:name="_Hlk213331404"/>
      <w:r w:rsidRPr="00D34D8E">
        <w:rPr>
          <w:rFonts w:cs="Times New Roman"/>
          <w:b/>
          <w:bCs/>
        </w:rPr>
        <w:t>Lista de Equipamentos do Grupo 0</w:t>
      </w:r>
      <w:r>
        <w:rPr>
          <w:rFonts w:cs="Times New Roman"/>
          <w:b/>
          <w:bCs/>
        </w:rPr>
        <w:t>2</w:t>
      </w:r>
      <w:r w:rsidRPr="00D34D8E">
        <w:rPr>
          <w:rFonts w:cs="Times New Roman"/>
          <w:b/>
          <w:bCs/>
        </w:rPr>
        <w:t xml:space="preserve">: </w:t>
      </w:r>
    </w:p>
    <w:tbl>
      <w:tblPr>
        <w:tblStyle w:val="TabeladeGrade1Clara"/>
        <w:tblW w:w="9067" w:type="dxa"/>
        <w:tblLook w:val="04A0" w:firstRow="1" w:lastRow="0" w:firstColumn="1" w:lastColumn="0" w:noHBand="0" w:noVBand="1"/>
      </w:tblPr>
      <w:tblGrid>
        <w:gridCol w:w="740"/>
        <w:gridCol w:w="7335"/>
        <w:gridCol w:w="992"/>
      </w:tblGrid>
      <w:tr w:rsidR="00DF66E2" w:rsidRPr="00534280" w14:paraId="32E4266D" w14:textId="77777777" w:rsidTr="009C2E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vAlign w:val="center"/>
            <w:hideMark/>
          </w:tcPr>
          <w:p w14:paraId="0B075212" w14:textId="6F3685FE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Unidade Demandante: </w:t>
            </w: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Policlínica Aderson Tavares Bezerra</w:t>
            </w:r>
          </w:p>
        </w:tc>
      </w:tr>
      <w:tr w:rsidR="00DF66E2" w:rsidRPr="00534280" w14:paraId="0E084E9B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5A2EBA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7335" w:type="dxa"/>
            <w:vAlign w:val="center"/>
            <w:hideMark/>
          </w:tcPr>
          <w:p w14:paraId="06384203" w14:textId="5D6D3E1B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Equipamento</w:t>
            </w:r>
          </w:p>
        </w:tc>
        <w:tc>
          <w:tcPr>
            <w:tcW w:w="992" w:type="dxa"/>
            <w:vAlign w:val="center"/>
            <w:hideMark/>
          </w:tcPr>
          <w:p w14:paraId="374931CD" w14:textId="42F467AD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Quant.</w:t>
            </w:r>
          </w:p>
        </w:tc>
      </w:tr>
      <w:tr w:rsidR="00DF66E2" w:rsidRPr="00534280" w14:paraId="3F6D7377" w14:textId="77777777" w:rsidTr="009C2E82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FBC4E92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7335" w:type="dxa"/>
            <w:hideMark/>
          </w:tcPr>
          <w:p w14:paraId="261F351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CORRENTE GALVANICA E FARADICA PARA USO EM REABILITAÇAO FISICA.</w:t>
            </w:r>
          </w:p>
        </w:tc>
        <w:tc>
          <w:tcPr>
            <w:tcW w:w="992" w:type="dxa"/>
            <w:vAlign w:val="center"/>
            <w:hideMark/>
          </w:tcPr>
          <w:p w14:paraId="1643BB1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C6A8EB5" w14:textId="77777777" w:rsidTr="009C2E82">
        <w:trPr>
          <w:trHeight w:val="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4F37DB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7335" w:type="dxa"/>
            <w:hideMark/>
          </w:tcPr>
          <w:p w14:paraId="6C2A9504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ECOCARDIOGRAMA. GE HEALTHCARE. VIVID S5.</w:t>
            </w:r>
          </w:p>
        </w:tc>
        <w:tc>
          <w:tcPr>
            <w:tcW w:w="992" w:type="dxa"/>
            <w:vAlign w:val="center"/>
            <w:hideMark/>
          </w:tcPr>
          <w:p w14:paraId="38A3BBDB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9C4FC30" w14:textId="77777777" w:rsidTr="008535AE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EF1A0E7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7335" w:type="dxa"/>
            <w:hideMark/>
          </w:tcPr>
          <w:p w14:paraId="36B68E2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ULTRASSONOGRAFIA GE HEALTH CARE LOGIC P9R45 SYSTEM. ID: LP9LP9443235</w:t>
            </w:r>
          </w:p>
        </w:tc>
        <w:tc>
          <w:tcPr>
            <w:tcW w:w="992" w:type="dxa"/>
            <w:vAlign w:val="center"/>
            <w:hideMark/>
          </w:tcPr>
          <w:p w14:paraId="1478CFB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45F6692" w14:textId="77777777" w:rsidTr="009C2E82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50BA87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7335" w:type="dxa"/>
            <w:hideMark/>
          </w:tcPr>
          <w:p w14:paraId="7B4992D9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ASPIRADOR CIRÚRGICO ELETRICO MOVEL PRESSÕ DE VACUO DE 750MMHG DOIS FRASCOS.</w:t>
            </w:r>
          </w:p>
        </w:tc>
        <w:tc>
          <w:tcPr>
            <w:tcW w:w="992" w:type="dxa"/>
            <w:vAlign w:val="center"/>
            <w:hideMark/>
          </w:tcPr>
          <w:p w14:paraId="5093779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C59DD5B" w14:textId="77777777" w:rsidTr="009C2E82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AEEC7E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7335" w:type="dxa"/>
            <w:hideMark/>
          </w:tcPr>
          <w:p w14:paraId="5577D31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AUDIOMETRO PORTÁTIL PARA EXAMES DE AUDIOMETRIA COM 2 CANAIS DE FRQUENCIA 125 A 8000- AUDIOMETRO MADSEN ITERA II.</w:t>
            </w:r>
          </w:p>
        </w:tc>
        <w:tc>
          <w:tcPr>
            <w:tcW w:w="992" w:type="dxa"/>
            <w:vAlign w:val="center"/>
            <w:hideMark/>
          </w:tcPr>
          <w:p w14:paraId="70EA01F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C8A5ECE" w14:textId="77777777" w:rsidTr="009C2E82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E8DE5A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7335" w:type="dxa"/>
            <w:hideMark/>
          </w:tcPr>
          <w:p w14:paraId="24B0A36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AUTOCLAVE DE MESA DIGITAL HORIZONTAL 50 LITROS MODELO 2.5.0 NÚMERO DE SÉRIE H5050 16255SF HORIZONTAL 50 LITROS. </w:t>
            </w:r>
          </w:p>
        </w:tc>
        <w:tc>
          <w:tcPr>
            <w:tcW w:w="992" w:type="dxa"/>
            <w:vAlign w:val="center"/>
            <w:hideMark/>
          </w:tcPr>
          <w:p w14:paraId="27791E4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5ACBA60" w14:textId="77777777" w:rsidTr="009C2E82">
        <w:trPr>
          <w:trHeight w:val="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363F1B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7335" w:type="dxa"/>
            <w:hideMark/>
          </w:tcPr>
          <w:p w14:paraId="7C3C83BE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AUTO-REFRATO E CERATOMETRO AUTOMATICO MODELO PRK-7000 ACOMPANHA MESA MOTORIZADA. NÚMERO DE SÉRIE 8933345.</w:t>
            </w:r>
          </w:p>
        </w:tc>
        <w:tc>
          <w:tcPr>
            <w:tcW w:w="992" w:type="dxa"/>
            <w:vAlign w:val="center"/>
            <w:hideMark/>
          </w:tcPr>
          <w:p w14:paraId="38970BC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2FB2738" w14:textId="77777777" w:rsidTr="009C2E82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E76B4DE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</w:t>
            </w:r>
          </w:p>
        </w:tc>
        <w:tc>
          <w:tcPr>
            <w:tcW w:w="7335" w:type="dxa"/>
            <w:hideMark/>
          </w:tcPr>
          <w:p w14:paraId="4B0560C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Nº23415.</w:t>
            </w:r>
          </w:p>
        </w:tc>
        <w:tc>
          <w:tcPr>
            <w:tcW w:w="992" w:type="dxa"/>
            <w:vAlign w:val="center"/>
            <w:hideMark/>
          </w:tcPr>
          <w:p w14:paraId="285E414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5D990F3" w14:textId="77777777" w:rsidTr="009C2E82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81C74C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</w:t>
            </w:r>
          </w:p>
        </w:tc>
        <w:tc>
          <w:tcPr>
            <w:tcW w:w="7335" w:type="dxa"/>
            <w:hideMark/>
          </w:tcPr>
          <w:p w14:paraId="36B98DB4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Nº23481.</w:t>
            </w:r>
          </w:p>
        </w:tc>
        <w:tc>
          <w:tcPr>
            <w:tcW w:w="992" w:type="dxa"/>
            <w:vAlign w:val="center"/>
            <w:hideMark/>
          </w:tcPr>
          <w:p w14:paraId="077DF2D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9B80258" w14:textId="77777777" w:rsidTr="009C2E82">
        <w:trPr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69A7D44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  <w:tc>
          <w:tcPr>
            <w:tcW w:w="7335" w:type="dxa"/>
            <w:hideMark/>
          </w:tcPr>
          <w:p w14:paraId="6FC45C0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Nº23482.</w:t>
            </w:r>
          </w:p>
        </w:tc>
        <w:tc>
          <w:tcPr>
            <w:tcW w:w="992" w:type="dxa"/>
            <w:vAlign w:val="center"/>
            <w:hideMark/>
          </w:tcPr>
          <w:p w14:paraId="5B0AD5C6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7A69053" w14:textId="77777777" w:rsidTr="009C2E82">
        <w:trPr>
          <w:trHeight w:val="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33EB5A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</w:t>
            </w:r>
          </w:p>
        </w:tc>
        <w:tc>
          <w:tcPr>
            <w:tcW w:w="7335" w:type="dxa"/>
            <w:hideMark/>
          </w:tcPr>
          <w:p w14:paraId="07CB665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Nº23483.</w:t>
            </w:r>
          </w:p>
        </w:tc>
        <w:tc>
          <w:tcPr>
            <w:tcW w:w="992" w:type="dxa"/>
            <w:vAlign w:val="center"/>
            <w:hideMark/>
          </w:tcPr>
          <w:p w14:paraId="2120F01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07073EC" w14:textId="77777777" w:rsidTr="009C2E82">
        <w:trPr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BFB72F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7335" w:type="dxa"/>
            <w:hideMark/>
          </w:tcPr>
          <w:p w14:paraId="1875DA54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Nº23484.</w:t>
            </w:r>
          </w:p>
        </w:tc>
        <w:tc>
          <w:tcPr>
            <w:tcW w:w="992" w:type="dxa"/>
            <w:vAlign w:val="center"/>
            <w:hideMark/>
          </w:tcPr>
          <w:p w14:paraId="7C457A4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77E9482" w14:textId="77777777" w:rsidTr="009C2E82">
        <w:trPr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51BE9E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13</w:t>
            </w:r>
          </w:p>
        </w:tc>
        <w:tc>
          <w:tcPr>
            <w:tcW w:w="7335" w:type="dxa"/>
            <w:hideMark/>
          </w:tcPr>
          <w:p w14:paraId="5AE8C2C4" w14:textId="77777777" w:rsidR="00DF66E2" w:rsidRPr="00534280" w:rsidRDefault="00DF66E2" w:rsidP="00BD1859">
            <w:pPr>
              <w:widowControl/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Nº23485.</w:t>
            </w:r>
          </w:p>
        </w:tc>
        <w:tc>
          <w:tcPr>
            <w:tcW w:w="992" w:type="dxa"/>
            <w:vAlign w:val="center"/>
            <w:hideMark/>
          </w:tcPr>
          <w:p w14:paraId="2E84CB7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064FDB1" w14:textId="77777777" w:rsidTr="009C2E82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E1417DF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14</w:t>
            </w:r>
          </w:p>
        </w:tc>
        <w:tc>
          <w:tcPr>
            <w:tcW w:w="7335" w:type="dxa"/>
            <w:hideMark/>
          </w:tcPr>
          <w:p w14:paraId="33E474E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Nº23486.</w:t>
            </w:r>
          </w:p>
        </w:tc>
        <w:tc>
          <w:tcPr>
            <w:tcW w:w="992" w:type="dxa"/>
            <w:vAlign w:val="center"/>
            <w:hideMark/>
          </w:tcPr>
          <w:p w14:paraId="5E6629F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5D7AC1B" w14:textId="77777777" w:rsidTr="009C2E82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D6526A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15</w:t>
            </w:r>
          </w:p>
        </w:tc>
        <w:tc>
          <w:tcPr>
            <w:tcW w:w="7335" w:type="dxa"/>
            <w:hideMark/>
          </w:tcPr>
          <w:p w14:paraId="7C89773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Nº23487.</w:t>
            </w:r>
          </w:p>
        </w:tc>
        <w:tc>
          <w:tcPr>
            <w:tcW w:w="992" w:type="dxa"/>
            <w:vAlign w:val="center"/>
            <w:hideMark/>
          </w:tcPr>
          <w:p w14:paraId="40B0486F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14A47F9" w14:textId="77777777" w:rsidTr="009C2E82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DF2633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16</w:t>
            </w:r>
          </w:p>
        </w:tc>
        <w:tc>
          <w:tcPr>
            <w:tcW w:w="7335" w:type="dxa"/>
            <w:hideMark/>
          </w:tcPr>
          <w:p w14:paraId="56D54C4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Nº23515.</w:t>
            </w:r>
          </w:p>
        </w:tc>
        <w:tc>
          <w:tcPr>
            <w:tcW w:w="992" w:type="dxa"/>
            <w:vAlign w:val="center"/>
            <w:hideMark/>
          </w:tcPr>
          <w:p w14:paraId="4FDB75F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4A3DC63" w14:textId="77777777" w:rsidTr="009C2E82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9B7E5D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17</w:t>
            </w:r>
          </w:p>
        </w:tc>
        <w:tc>
          <w:tcPr>
            <w:tcW w:w="7335" w:type="dxa"/>
            <w:hideMark/>
          </w:tcPr>
          <w:p w14:paraId="6EFA10E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Nº23516.</w:t>
            </w:r>
          </w:p>
        </w:tc>
        <w:tc>
          <w:tcPr>
            <w:tcW w:w="992" w:type="dxa"/>
            <w:vAlign w:val="center"/>
            <w:hideMark/>
          </w:tcPr>
          <w:p w14:paraId="0A680C13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CBD71D9" w14:textId="77777777" w:rsidTr="009C2E82">
        <w:trPr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D4AB79B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18</w:t>
            </w:r>
          </w:p>
        </w:tc>
        <w:tc>
          <w:tcPr>
            <w:tcW w:w="7335" w:type="dxa"/>
            <w:hideMark/>
          </w:tcPr>
          <w:p w14:paraId="26726F8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 SÉRIE Nº23517.</w:t>
            </w:r>
          </w:p>
        </w:tc>
        <w:tc>
          <w:tcPr>
            <w:tcW w:w="992" w:type="dxa"/>
            <w:vAlign w:val="center"/>
            <w:hideMark/>
          </w:tcPr>
          <w:p w14:paraId="0F2D6D0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3DE01A5" w14:textId="77777777" w:rsidTr="009C2E82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AC581C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19</w:t>
            </w:r>
          </w:p>
        </w:tc>
        <w:tc>
          <w:tcPr>
            <w:tcW w:w="7335" w:type="dxa"/>
            <w:hideMark/>
          </w:tcPr>
          <w:p w14:paraId="3610710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ANTROPOMÉTRICA ELETRÔNICA DIGITAL C/RÉGUA CAP.150 KG E 1,05.</w:t>
            </w:r>
          </w:p>
        </w:tc>
        <w:tc>
          <w:tcPr>
            <w:tcW w:w="992" w:type="dxa"/>
            <w:vAlign w:val="center"/>
            <w:hideMark/>
          </w:tcPr>
          <w:p w14:paraId="2FCC18B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1D29DD0" w14:textId="77777777" w:rsidTr="009C2E82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6F201D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20</w:t>
            </w:r>
          </w:p>
        </w:tc>
        <w:tc>
          <w:tcPr>
            <w:tcW w:w="7335" w:type="dxa"/>
            <w:hideMark/>
          </w:tcPr>
          <w:p w14:paraId="7D3E5CD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BALANÇA ELETRONICA DIGITAL C/COLUNA E PLATARFORMA 80X80CM PISO 500KG MOD. BK-500C1 SÉRIE Nº 001151.</w:t>
            </w:r>
          </w:p>
        </w:tc>
        <w:tc>
          <w:tcPr>
            <w:tcW w:w="992" w:type="dxa"/>
            <w:vAlign w:val="center"/>
            <w:hideMark/>
          </w:tcPr>
          <w:p w14:paraId="5C7C90FA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1B05F85" w14:textId="77777777" w:rsidTr="009C2E82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7FD09F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21</w:t>
            </w:r>
          </w:p>
        </w:tc>
        <w:tc>
          <w:tcPr>
            <w:tcW w:w="7335" w:type="dxa"/>
            <w:hideMark/>
          </w:tcPr>
          <w:p w14:paraId="4174BEB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BARRA DE LING PARA USO EM REABILITAÇAO FISICA ESTRUTURA EM MADEIRA MARFIM OU PER.</w:t>
            </w:r>
          </w:p>
        </w:tc>
        <w:tc>
          <w:tcPr>
            <w:tcW w:w="992" w:type="dxa"/>
            <w:vAlign w:val="center"/>
            <w:hideMark/>
          </w:tcPr>
          <w:p w14:paraId="36C57F46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76D8D4C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64D48E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22</w:t>
            </w:r>
          </w:p>
        </w:tc>
        <w:tc>
          <w:tcPr>
            <w:tcW w:w="7335" w:type="dxa"/>
            <w:hideMark/>
          </w:tcPr>
          <w:p w14:paraId="0DF2D316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BERA- SISTEMA DE POTENCIAL EVOCADO ECLIPSE EP15 SERIE: 1029341.</w:t>
            </w:r>
          </w:p>
        </w:tc>
        <w:tc>
          <w:tcPr>
            <w:tcW w:w="992" w:type="dxa"/>
            <w:vAlign w:val="center"/>
            <w:hideMark/>
          </w:tcPr>
          <w:p w14:paraId="3798AE9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6E8D5E3" w14:textId="77777777" w:rsidTr="009C2E82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0D28549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23</w:t>
            </w:r>
          </w:p>
        </w:tc>
        <w:tc>
          <w:tcPr>
            <w:tcW w:w="7335" w:type="dxa"/>
            <w:hideMark/>
          </w:tcPr>
          <w:p w14:paraId="675011EA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BICICLETA FIXA PARA EXERCICIOS VERTICAL PARA USO EM REABILITAÇAO FISICA MR. BIKE KIKOS MOD. 73I SÉRIE Nº KK608KV631ZR0056.</w:t>
            </w:r>
          </w:p>
        </w:tc>
        <w:tc>
          <w:tcPr>
            <w:tcW w:w="992" w:type="dxa"/>
            <w:vAlign w:val="center"/>
            <w:hideMark/>
          </w:tcPr>
          <w:p w14:paraId="05CC3A6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B75E0C5" w14:textId="77777777" w:rsidTr="009C2E82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D622AD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24</w:t>
            </w:r>
          </w:p>
        </w:tc>
        <w:tc>
          <w:tcPr>
            <w:tcW w:w="7335" w:type="dxa"/>
            <w:hideMark/>
          </w:tcPr>
          <w:p w14:paraId="2A12A85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BICICLETA FIXA PARA EXERCICIOS VERTICAL PARA USO EM REABILITAÇAO FISICA MR. BIKE KIKOS MOD. 73I SÉRIE Nº KK608KV631ZR0057.</w:t>
            </w:r>
          </w:p>
        </w:tc>
        <w:tc>
          <w:tcPr>
            <w:tcW w:w="992" w:type="dxa"/>
            <w:vAlign w:val="center"/>
            <w:hideMark/>
          </w:tcPr>
          <w:p w14:paraId="28CFEAF7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DD108CB" w14:textId="77777777" w:rsidTr="009C2E82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43CB3A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25</w:t>
            </w:r>
          </w:p>
        </w:tc>
        <w:tc>
          <w:tcPr>
            <w:tcW w:w="7335" w:type="dxa"/>
            <w:hideMark/>
          </w:tcPr>
          <w:p w14:paraId="27C47EC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BICICLETA FIXA PARA EXERCICIOS VERTICAL PARA USO EM REABILITAÇAO FISICA MR. BIKE KIKOS MOD. 73I.</w:t>
            </w:r>
          </w:p>
        </w:tc>
        <w:tc>
          <w:tcPr>
            <w:tcW w:w="992" w:type="dxa"/>
            <w:vAlign w:val="center"/>
            <w:hideMark/>
          </w:tcPr>
          <w:p w14:paraId="383FACB2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1ECBFCB" w14:textId="77777777" w:rsidTr="009C2E82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74B55A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26</w:t>
            </w:r>
          </w:p>
        </w:tc>
        <w:tc>
          <w:tcPr>
            <w:tcW w:w="7335" w:type="dxa"/>
            <w:hideMark/>
          </w:tcPr>
          <w:p w14:paraId="0022802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BISTURI ELETRICO 100 W PORTÁTIL.</w:t>
            </w:r>
          </w:p>
        </w:tc>
        <w:tc>
          <w:tcPr>
            <w:tcW w:w="992" w:type="dxa"/>
            <w:vAlign w:val="center"/>
            <w:hideMark/>
          </w:tcPr>
          <w:p w14:paraId="469A20E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4543DCF" w14:textId="77777777" w:rsidTr="009C2E82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286A55E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27</w:t>
            </w:r>
          </w:p>
        </w:tc>
        <w:tc>
          <w:tcPr>
            <w:tcW w:w="7335" w:type="dxa"/>
            <w:hideMark/>
          </w:tcPr>
          <w:p w14:paraId="5282B9B9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BOMBA INJETORA DE CONTRASTE.</w:t>
            </w:r>
          </w:p>
        </w:tc>
        <w:tc>
          <w:tcPr>
            <w:tcW w:w="992" w:type="dxa"/>
            <w:vAlign w:val="center"/>
            <w:hideMark/>
          </w:tcPr>
          <w:p w14:paraId="7C1BDF5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5AC9039" w14:textId="77777777" w:rsidTr="009C2E82">
        <w:trPr>
          <w:trHeight w:val="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ED41E5E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28</w:t>
            </w:r>
          </w:p>
        </w:tc>
        <w:tc>
          <w:tcPr>
            <w:tcW w:w="7335" w:type="dxa"/>
            <w:hideMark/>
          </w:tcPr>
          <w:p w14:paraId="6A9DD2C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CADEIRA DE RODA.</w:t>
            </w:r>
          </w:p>
        </w:tc>
        <w:tc>
          <w:tcPr>
            <w:tcW w:w="992" w:type="dxa"/>
            <w:vAlign w:val="center"/>
            <w:hideMark/>
          </w:tcPr>
          <w:p w14:paraId="43AB822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</w:tr>
      <w:tr w:rsidR="00DF66E2" w:rsidRPr="00534280" w14:paraId="6F0F374F" w14:textId="77777777" w:rsidTr="009C2E82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82598D2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29</w:t>
            </w:r>
          </w:p>
        </w:tc>
        <w:tc>
          <w:tcPr>
            <w:tcW w:w="7335" w:type="dxa"/>
            <w:hideMark/>
          </w:tcPr>
          <w:p w14:paraId="0564A06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CADEIRA OFTAMOLOGICA PARA EXAMES GRN MODELO CE 9000X, NÚMERO DE SÉRIE 221018 CEX.</w:t>
            </w:r>
          </w:p>
        </w:tc>
        <w:tc>
          <w:tcPr>
            <w:tcW w:w="992" w:type="dxa"/>
            <w:vAlign w:val="center"/>
            <w:hideMark/>
          </w:tcPr>
          <w:p w14:paraId="00699F4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02D183D" w14:textId="77777777" w:rsidTr="009C2E8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5C9C27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30</w:t>
            </w:r>
          </w:p>
        </w:tc>
        <w:tc>
          <w:tcPr>
            <w:tcW w:w="7335" w:type="dxa"/>
            <w:hideMark/>
          </w:tcPr>
          <w:p w14:paraId="183645B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CARRO MACA HOSPITALAR PARA ELEVAÇAO ESTRUTURA EM BASE TUBOS DE AÇO.</w:t>
            </w:r>
          </w:p>
        </w:tc>
        <w:tc>
          <w:tcPr>
            <w:tcW w:w="992" w:type="dxa"/>
            <w:vAlign w:val="center"/>
            <w:hideMark/>
          </w:tcPr>
          <w:p w14:paraId="751C77C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6518B648" w14:textId="77777777" w:rsidTr="009C2E82">
        <w:trPr>
          <w:trHeight w:val="6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D07C67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31</w:t>
            </w:r>
          </w:p>
        </w:tc>
        <w:tc>
          <w:tcPr>
            <w:tcW w:w="7335" w:type="dxa"/>
            <w:hideMark/>
          </w:tcPr>
          <w:p w14:paraId="6E56533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CISTOSCOPIO RIGIDO-ENDOSCOPIO RIGIDO KARL STORZ, HOPKINS, AV= 30CN, AUTOCLAVÁVEL E COM SISTEMA OPTICO AVANÇADO COM LENTES EM FORMA DE BASTÃO, RESULTANDO EM IMAGENSQTY.</w:t>
            </w:r>
          </w:p>
        </w:tc>
        <w:tc>
          <w:tcPr>
            <w:tcW w:w="992" w:type="dxa"/>
            <w:vAlign w:val="center"/>
            <w:hideMark/>
          </w:tcPr>
          <w:p w14:paraId="00C372D3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CEAE4C4" w14:textId="77777777" w:rsidTr="009C2E82">
        <w:trPr>
          <w:trHeight w:val="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015D9C1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32</w:t>
            </w:r>
          </w:p>
        </w:tc>
        <w:tc>
          <w:tcPr>
            <w:tcW w:w="7335" w:type="dxa"/>
            <w:hideMark/>
          </w:tcPr>
          <w:p w14:paraId="614F67C6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COLPOSCOPIO VARIÁVEL, MODELO: MD500. N SÉRIE: 0112.</w:t>
            </w:r>
          </w:p>
        </w:tc>
        <w:tc>
          <w:tcPr>
            <w:tcW w:w="992" w:type="dxa"/>
            <w:vAlign w:val="center"/>
            <w:hideMark/>
          </w:tcPr>
          <w:p w14:paraId="3E4D0CA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13FDDBD" w14:textId="77777777" w:rsidTr="009C2E82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A571057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33</w:t>
            </w:r>
          </w:p>
        </w:tc>
        <w:tc>
          <w:tcPr>
            <w:tcW w:w="7335" w:type="dxa"/>
            <w:hideMark/>
          </w:tcPr>
          <w:p w14:paraId="091AAAF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COLPOSCOPIO VARIÁVEL, MODELO: MD500. N SÉRIE: 482.</w:t>
            </w:r>
          </w:p>
        </w:tc>
        <w:tc>
          <w:tcPr>
            <w:tcW w:w="992" w:type="dxa"/>
            <w:vAlign w:val="center"/>
            <w:hideMark/>
          </w:tcPr>
          <w:p w14:paraId="5F1E1CB3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F4C5CEC" w14:textId="77777777" w:rsidTr="009C2E82">
        <w:trPr>
          <w:trHeight w:val="1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A2A65E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34</w:t>
            </w:r>
          </w:p>
        </w:tc>
        <w:tc>
          <w:tcPr>
            <w:tcW w:w="7335" w:type="dxa"/>
            <w:hideMark/>
          </w:tcPr>
          <w:p w14:paraId="37949C1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COLUNA DE FORÇA PARA BISTURI ELETRICO.</w:t>
            </w:r>
          </w:p>
        </w:tc>
        <w:tc>
          <w:tcPr>
            <w:tcW w:w="992" w:type="dxa"/>
            <w:vAlign w:val="center"/>
            <w:hideMark/>
          </w:tcPr>
          <w:p w14:paraId="5B34451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B383ACB" w14:textId="77777777" w:rsidTr="009C2E82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F95BF73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35</w:t>
            </w:r>
          </w:p>
        </w:tc>
        <w:tc>
          <w:tcPr>
            <w:tcW w:w="7335" w:type="dxa"/>
            <w:hideMark/>
          </w:tcPr>
          <w:p w14:paraId="1EDE600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COLUNA OFTALMOLOGICA GRN, MODELO SLIM NÚMERO DE SÉRIE 21172COS.</w:t>
            </w:r>
          </w:p>
        </w:tc>
        <w:tc>
          <w:tcPr>
            <w:tcW w:w="992" w:type="dxa"/>
            <w:vAlign w:val="center"/>
            <w:hideMark/>
          </w:tcPr>
          <w:p w14:paraId="5417417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10CFD03" w14:textId="77777777" w:rsidTr="009C2E82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734442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36</w:t>
            </w:r>
          </w:p>
        </w:tc>
        <w:tc>
          <w:tcPr>
            <w:tcW w:w="7335" w:type="dxa"/>
            <w:hideMark/>
          </w:tcPr>
          <w:p w14:paraId="0B2868AA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CONJUNTO DE PISTOLAS PRESSURIZADAS.</w:t>
            </w:r>
          </w:p>
        </w:tc>
        <w:tc>
          <w:tcPr>
            <w:tcW w:w="992" w:type="dxa"/>
            <w:vAlign w:val="center"/>
            <w:hideMark/>
          </w:tcPr>
          <w:p w14:paraId="2843EDF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8699380" w14:textId="77777777" w:rsidTr="009C2E82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A53459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37</w:t>
            </w:r>
          </w:p>
        </w:tc>
        <w:tc>
          <w:tcPr>
            <w:tcW w:w="7335" w:type="dxa"/>
            <w:hideMark/>
          </w:tcPr>
          <w:p w14:paraId="67A1821A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DESFRIBILADOR CMOS DRAKE /MONITOR BIFASICO TIPO MICROPROCESSADO.</w:t>
            </w:r>
          </w:p>
        </w:tc>
        <w:tc>
          <w:tcPr>
            <w:tcW w:w="992" w:type="dxa"/>
            <w:vAlign w:val="center"/>
            <w:hideMark/>
          </w:tcPr>
          <w:p w14:paraId="3A090DF7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359A7BD7" w14:textId="77777777" w:rsidTr="009C2E82">
        <w:trPr>
          <w:trHeight w:val="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54C5603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38</w:t>
            </w:r>
          </w:p>
        </w:tc>
        <w:tc>
          <w:tcPr>
            <w:tcW w:w="7335" w:type="dxa"/>
            <w:hideMark/>
          </w:tcPr>
          <w:p w14:paraId="6C8C99F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DESTILADOR DE ÁGUA BIOTRON. NS: 22110776</w:t>
            </w:r>
          </w:p>
        </w:tc>
        <w:tc>
          <w:tcPr>
            <w:tcW w:w="992" w:type="dxa"/>
            <w:vAlign w:val="center"/>
            <w:hideMark/>
          </w:tcPr>
          <w:p w14:paraId="68FC6423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75FFC6E7" w14:textId="77777777" w:rsidTr="009C2E82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28DBAE1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39</w:t>
            </w:r>
          </w:p>
        </w:tc>
        <w:tc>
          <w:tcPr>
            <w:tcW w:w="7335" w:type="dxa"/>
            <w:hideMark/>
          </w:tcPr>
          <w:p w14:paraId="12470010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DETECTOR DE BATIMENTO CARDÍACOS FETAIS MOD. FD-200B SÉRIE Nº MFD2B024037963.</w:t>
            </w:r>
          </w:p>
        </w:tc>
        <w:tc>
          <w:tcPr>
            <w:tcW w:w="992" w:type="dxa"/>
            <w:vAlign w:val="center"/>
            <w:hideMark/>
          </w:tcPr>
          <w:p w14:paraId="48DA33B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2A518888" w14:textId="77777777" w:rsidTr="009C2E82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07E85A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40</w:t>
            </w:r>
          </w:p>
        </w:tc>
        <w:tc>
          <w:tcPr>
            <w:tcW w:w="7335" w:type="dxa"/>
            <w:hideMark/>
          </w:tcPr>
          <w:p w14:paraId="40DB1E2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DIATERMA ULTRA-SOM EMISSÃO CONTÍNUO E PULSADO PARA USO EM REABILITAÇÃO. MODELO: SONO COMP. 1MHZ.</w:t>
            </w:r>
          </w:p>
        </w:tc>
        <w:tc>
          <w:tcPr>
            <w:tcW w:w="992" w:type="dxa"/>
            <w:vAlign w:val="center"/>
            <w:hideMark/>
          </w:tcPr>
          <w:p w14:paraId="311FC19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344628A0" w14:textId="77777777" w:rsidTr="009C2E82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4EF8D5F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41</w:t>
            </w:r>
          </w:p>
        </w:tc>
        <w:tc>
          <w:tcPr>
            <w:tcW w:w="7335" w:type="dxa"/>
            <w:hideMark/>
          </w:tcPr>
          <w:p w14:paraId="450F1F5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DIGITALIZADORA DE IMAGENS COM 1 BANDEJA PARA MAMOGRAFIA.</w:t>
            </w:r>
          </w:p>
        </w:tc>
        <w:tc>
          <w:tcPr>
            <w:tcW w:w="992" w:type="dxa"/>
            <w:vAlign w:val="center"/>
            <w:hideMark/>
          </w:tcPr>
          <w:p w14:paraId="70317443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D97DC08" w14:textId="77777777" w:rsidTr="009C2E82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2914664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42</w:t>
            </w:r>
          </w:p>
        </w:tc>
        <w:tc>
          <w:tcPr>
            <w:tcW w:w="7335" w:type="dxa"/>
            <w:hideMark/>
          </w:tcPr>
          <w:p w14:paraId="1A4609A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DISPARADOR PARA AGULHA DE BIOPSIA ALPHA CORE - ALPHARAD, Nº DE SÉRIE C2506Z0850</w:t>
            </w:r>
          </w:p>
        </w:tc>
        <w:tc>
          <w:tcPr>
            <w:tcW w:w="992" w:type="dxa"/>
            <w:vAlign w:val="center"/>
            <w:hideMark/>
          </w:tcPr>
          <w:p w14:paraId="0BECFC4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6FDAE18" w14:textId="77777777" w:rsidTr="009C2E82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5E0F26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43</w:t>
            </w:r>
          </w:p>
        </w:tc>
        <w:tc>
          <w:tcPr>
            <w:tcW w:w="7335" w:type="dxa"/>
            <w:hideMark/>
          </w:tcPr>
          <w:p w14:paraId="01BF340E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DISPARADOR PARA AGULHA DE BIOPSIA ALPHA CORE - ALPHARAD, Nº DE SÉRIE C2506Z0950</w:t>
            </w:r>
          </w:p>
        </w:tc>
        <w:tc>
          <w:tcPr>
            <w:tcW w:w="992" w:type="dxa"/>
            <w:vAlign w:val="center"/>
            <w:hideMark/>
          </w:tcPr>
          <w:p w14:paraId="1F3CB522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F4093B3" w14:textId="77777777" w:rsidTr="009C2E82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D0CD044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44</w:t>
            </w:r>
          </w:p>
        </w:tc>
        <w:tc>
          <w:tcPr>
            <w:tcW w:w="7335" w:type="dxa"/>
            <w:hideMark/>
          </w:tcPr>
          <w:p w14:paraId="6F9EC32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ELETROCARDIOGRAFO 12 CANAIS. CARDIO LINE MODELO AR2100 VIEW.</w:t>
            </w:r>
          </w:p>
        </w:tc>
        <w:tc>
          <w:tcPr>
            <w:tcW w:w="992" w:type="dxa"/>
            <w:vAlign w:val="center"/>
            <w:hideMark/>
          </w:tcPr>
          <w:p w14:paraId="38B19226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30DFDCF" w14:textId="77777777" w:rsidTr="009C2E82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B6EEFF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45</w:t>
            </w:r>
          </w:p>
        </w:tc>
        <w:tc>
          <w:tcPr>
            <w:tcW w:w="7335" w:type="dxa"/>
            <w:hideMark/>
          </w:tcPr>
          <w:p w14:paraId="29F91B4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ELETROCARDIOGRAFO 12 CANAIS. MARCA: BIONET. MODELO: CARDIO 7.</w:t>
            </w:r>
          </w:p>
        </w:tc>
        <w:tc>
          <w:tcPr>
            <w:tcW w:w="992" w:type="dxa"/>
            <w:vAlign w:val="center"/>
            <w:hideMark/>
          </w:tcPr>
          <w:p w14:paraId="5497EA8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BD9C274" w14:textId="77777777" w:rsidTr="009C2E82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ACEDF31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46</w:t>
            </w:r>
          </w:p>
        </w:tc>
        <w:tc>
          <w:tcPr>
            <w:tcW w:w="7335" w:type="dxa"/>
            <w:hideMark/>
          </w:tcPr>
          <w:p w14:paraId="5D55315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EMISSÕES ACÚSTICAS TRANSITÓRIAS E PRODUTOS DE DISTORÇÃO COM ACESSÓRIOS TB: 423726.</w:t>
            </w:r>
          </w:p>
        </w:tc>
        <w:tc>
          <w:tcPr>
            <w:tcW w:w="992" w:type="dxa"/>
            <w:vAlign w:val="center"/>
            <w:hideMark/>
          </w:tcPr>
          <w:p w14:paraId="2852CEF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58D6577" w14:textId="77777777" w:rsidTr="009C2E82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C0599E2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47</w:t>
            </w:r>
          </w:p>
        </w:tc>
        <w:tc>
          <w:tcPr>
            <w:tcW w:w="7335" w:type="dxa"/>
            <w:hideMark/>
          </w:tcPr>
          <w:p w14:paraId="3DED405A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EQUIPAMENTO LAMPADA DE FENDA COM MESA USO EM OFTALMOLOGIA – XENONIO.</w:t>
            </w:r>
          </w:p>
        </w:tc>
        <w:tc>
          <w:tcPr>
            <w:tcW w:w="992" w:type="dxa"/>
            <w:vAlign w:val="center"/>
            <w:hideMark/>
          </w:tcPr>
          <w:p w14:paraId="51CAA0F3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61D21C7" w14:textId="77777777" w:rsidTr="009C2E82">
        <w:trPr>
          <w:trHeight w:val="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C7A623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48</w:t>
            </w:r>
          </w:p>
        </w:tc>
        <w:tc>
          <w:tcPr>
            <w:tcW w:w="7335" w:type="dxa"/>
            <w:hideMark/>
          </w:tcPr>
          <w:p w14:paraId="7E17C07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EQUIPAMENTO PORTÁTIL DE EMISSÕES OTOACÚSTICAS OAE MODELO ORTORED NÚMERO DE SÉRIE 0976187.</w:t>
            </w:r>
          </w:p>
        </w:tc>
        <w:tc>
          <w:tcPr>
            <w:tcW w:w="992" w:type="dxa"/>
            <w:vAlign w:val="center"/>
            <w:hideMark/>
          </w:tcPr>
          <w:p w14:paraId="703F43E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1B99E35" w14:textId="77777777" w:rsidTr="009C2E82">
        <w:trPr>
          <w:trHeight w:val="1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6A5AAEE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49</w:t>
            </w:r>
          </w:p>
        </w:tc>
        <w:tc>
          <w:tcPr>
            <w:tcW w:w="7335" w:type="dxa"/>
            <w:hideMark/>
          </w:tcPr>
          <w:p w14:paraId="7C9B4BE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EQUIPAMENTO RETINOSCOPIO, FIO ESPIRALADO – WELCHALLYN.</w:t>
            </w:r>
          </w:p>
        </w:tc>
        <w:tc>
          <w:tcPr>
            <w:tcW w:w="992" w:type="dxa"/>
            <w:vAlign w:val="center"/>
            <w:hideMark/>
          </w:tcPr>
          <w:p w14:paraId="6CBC5FF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B1DE8EB" w14:textId="77777777" w:rsidTr="009C2E82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8F72243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50</w:t>
            </w:r>
          </w:p>
        </w:tc>
        <w:tc>
          <w:tcPr>
            <w:tcW w:w="7335" w:type="dxa"/>
            <w:hideMark/>
          </w:tcPr>
          <w:p w14:paraId="5BEA10FF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ESFIGMOMANOMETRO DE COLUNA DE PEDESTAL ADULTO.</w:t>
            </w:r>
          </w:p>
        </w:tc>
        <w:tc>
          <w:tcPr>
            <w:tcW w:w="992" w:type="dxa"/>
            <w:vAlign w:val="center"/>
            <w:hideMark/>
          </w:tcPr>
          <w:p w14:paraId="3D9AEA5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284477D" w14:textId="77777777" w:rsidTr="009C2E82">
        <w:trPr>
          <w:trHeight w:val="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57D783B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51</w:t>
            </w:r>
          </w:p>
        </w:tc>
        <w:tc>
          <w:tcPr>
            <w:tcW w:w="7335" w:type="dxa"/>
            <w:hideMark/>
          </w:tcPr>
          <w:p w14:paraId="797A48D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ESTEIRA ERGOMETRICA KIKOS MODELO: E600.</w:t>
            </w:r>
          </w:p>
        </w:tc>
        <w:tc>
          <w:tcPr>
            <w:tcW w:w="992" w:type="dxa"/>
            <w:vAlign w:val="center"/>
            <w:hideMark/>
          </w:tcPr>
          <w:p w14:paraId="634894E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17</w:t>
            </w:r>
          </w:p>
        </w:tc>
      </w:tr>
      <w:tr w:rsidR="00DF66E2" w:rsidRPr="00534280" w14:paraId="37BB62F0" w14:textId="77777777" w:rsidTr="009C2E82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7B778C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52</w:t>
            </w:r>
          </w:p>
        </w:tc>
        <w:tc>
          <w:tcPr>
            <w:tcW w:w="7335" w:type="dxa"/>
            <w:hideMark/>
          </w:tcPr>
          <w:p w14:paraId="34A03EC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ESTIMULADOR ELETRICO FENS E TENS MICROPROCESSADO PARA USO EM REABILITAÇÃO FÍSICA SÉRIE Nº 0119890030.</w:t>
            </w:r>
          </w:p>
        </w:tc>
        <w:tc>
          <w:tcPr>
            <w:tcW w:w="992" w:type="dxa"/>
            <w:vAlign w:val="center"/>
            <w:hideMark/>
          </w:tcPr>
          <w:p w14:paraId="0295611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184F3155" w14:textId="77777777" w:rsidTr="009C2E82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ACF5D0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53</w:t>
            </w:r>
          </w:p>
        </w:tc>
        <w:tc>
          <w:tcPr>
            <w:tcW w:w="7335" w:type="dxa"/>
            <w:hideMark/>
          </w:tcPr>
          <w:p w14:paraId="70304C66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ESTIMULADOR ELETRICO FENS E TENS MICROPROCESSADO PARA USO EM REABILITAÇÃO FÍSICA SÉRIE Nº 0284050001.</w:t>
            </w:r>
          </w:p>
        </w:tc>
        <w:tc>
          <w:tcPr>
            <w:tcW w:w="992" w:type="dxa"/>
            <w:vAlign w:val="center"/>
            <w:hideMark/>
          </w:tcPr>
          <w:p w14:paraId="07EFDF1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D8B1426" w14:textId="77777777" w:rsidTr="009C2E8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1243C8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54</w:t>
            </w:r>
          </w:p>
        </w:tc>
        <w:tc>
          <w:tcPr>
            <w:tcW w:w="7335" w:type="dxa"/>
            <w:hideMark/>
          </w:tcPr>
          <w:p w14:paraId="5632FF2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FERRAMENTA DE TRABALHO PARA AQUISIÇÃO DE IMAGENS SINGOVIA SÉRIE 310190 ORKATESTON.</w:t>
            </w:r>
          </w:p>
        </w:tc>
        <w:tc>
          <w:tcPr>
            <w:tcW w:w="992" w:type="dxa"/>
            <w:vAlign w:val="center"/>
            <w:hideMark/>
          </w:tcPr>
          <w:p w14:paraId="7D735B86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AF82CEC" w14:textId="77777777" w:rsidTr="009C2E82">
        <w:trPr>
          <w:trHeight w:val="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B90C201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55</w:t>
            </w:r>
          </w:p>
        </w:tc>
        <w:tc>
          <w:tcPr>
            <w:tcW w:w="7335" w:type="dxa"/>
            <w:hideMark/>
          </w:tcPr>
          <w:p w14:paraId="2B6F962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FOCO CIRÚRGICO MOVEL AUX. FL-2000 ALM12E 18AH+2EMPU TB: 413946.</w:t>
            </w:r>
          </w:p>
        </w:tc>
        <w:tc>
          <w:tcPr>
            <w:tcW w:w="992" w:type="dxa"/>
            <w:vAlign w:val="center"/>
            <w:hideMark/>
          </w:tcPr>
          <w:p w14:paraId="72E01E52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5D8D157" w14:textId="77777777" w:rsidTr="009C2E82">
        <w:trPr>
          <w:trHeight w:val="1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DE01A6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56</w:t>
            </w:r>
          </w:p>
        </w:tc>
        <w:tc>
          <w:tcPr>
            <w:tcW w:w="7335" w:type="dxa"/>
            <w:hideMark/>
          </w:tcPr>
          <w:p w14:paraId="59618B8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FOCO LUZ CLINICO AUXILIAR GINECOLOGICO. MODELO:HM 2031X.</w:t>
            </w:r>
          </w:p>
        </w:tc>
        <w:tc>
          <w:tcPr>
            <w:tcW w:w="992" w:type="dxa"/>
            <w:vAlign w:val="center"/>
            <w:hideMark/>
          </w:tcPr>
          <w:p w14:paraId="0E329708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D2BCF4D" w14:textId="77777777" w:rsidTr="009C2E82">
        <w:trPr>
          <w:trHeight w:val="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9E3E2BB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57</w:t>
            </w:r>
          </w:p>
        </w:tc>
        <w:tc>
          <w:tcPr>
            <w:tcW w:w="7335" w:type="dxa"/>
            <w:hideMark/>
          </w:tcPr>
          <w:p w14:paraId="267DD78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FORNO DE BIER PARA USO EM REABILITAÇAO FISICA.</w:t>
            </w:r>
          </w:p>
        </w:tc>
        <w:tc>
          <w:tcPr>
            <w:tcW w:w="992" w:type="dxa"/>
            <w:vAlign w:val="center"/>
            <w:hideMark/>
          </w:tcPr>
          <w:p w14:paraId="44C24DB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B2AAFE4" w14:textId="77777777" w:rsidTr="009C2E82">
        <w:trPr>
          <w:trHeight w:val="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4BC9FCE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58</w:t>
            </w:r>
          </w:p>
        </w:tc>
        <w:tc>
          <w:tcPr>
            <w:tcW w:w="7335" w:type="dxa"/>
            <w:hideMark/>
          </w:tcPr>
          <w:p w14:paraId="134B6BC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FOTOFORO TIPO LED PARA USO EM CIRURGIAS ALTA COMPLEXIDADE.</w:t>
            </w:r>
          </w:p>
        </w:tc>
        <w:tc>
          <w:tcPr>
            <w:tcW w:w="992" w:type="dxa"/>
            <w:vAlign w:val="center"/>
            <w:hideMark/>
          </w:tcPr>
          <w:p w14:paraId="4F7308F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12636B45" w14:textId="77777777" w:rsidTr="009C2E82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FAA62F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59</w:t>
            </w:r>
          </w:p>
        </w:tc>
        <w:tc>
          <w:tcPr>
            <w:tcW w:w="7335" w:type="dxa"/>
            <w:hideMark/>
          </w:tcPr>
          <w:p w14:paraId="46A487B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HOMOGENIZADOR DE SOLUÇÕES 22 TUBOS.</w:t>
            </w:r>
          </w:p>
        </w:tc>
        <w:tc>
          <w:tcPr>
            <w:tcW w:w="992" w:type="dxa"/>
            <w:vAlign w:val="center"/>
            <w:hideMark/>
          </w:tcPr>
          <w:p w14:paraId="30F71813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896C966" w14:textId="77777777" w:rsidTr="009C2E82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B16EBCB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60</w:t>
            </w:r>
          </w:p>
        </w:tc>
        <w:tc>
          <w:tcPr>
            <w:tcW w:w="7335" w:type="dxa"/>
            <w:hideMark/>
          </w:tcPr>
          <w:p w14:paraId="0960874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IMITÂNCIOMETRO Modelo: TITAN Fabricante: INTERACOUSTIICS.</w:t>
            </w:r>
          </w:p>
        </w:tc>
        <w:tc>
          <w:tcPr>
            <w:tcW w:w="992" w:type="dxa"/>
            <w:vAlign w:val="center"/>
            <w:hideMark/>
          </w:tcPr>
          <w:p w14:paraId="5732F2BB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9397E94" w14:textId="77777777" w:rsidTr="009C2E82">
        <w:trPr>
          <w:trHeight w:val="6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BB9234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61</w:t>
            </w:r>
          </w:p>
        </w:tc>
        <w:tc>
          <w:tcPr>
            <w:tcW w:w="7335" w:type="dxa"/>
            <w:hideMark/>
          </w:tcPr>
          <w:p w14:paraId="788A15E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IMPEDANCIOMENTRO AUDIOMETRO AUTOMÁTICO MICROPROCESSADO E PORTÁTIL. MADSEN ORTOFLEX 100. MODELO TYPE 1012. NÚMERO DE SÉRIE 1751005 ACOMPANHA: IMPRESSORA SANIBEL SUPPLY, Nº DE SÉRIE 2000067.</w:t>
            </w:r>
          </w:p>
        </w:tc>
        <w:tc>
          <w:tcPr>
            <w:tcW w:w="992" w:type="dxa"/>
            <w:vAlign w:val="center"/>
            <w:hideMark/>
          </w:tcPr>
          <w:p w14:paraId="64764B7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BC51455" w14:textId="77777777" w:rsidTr="009C2E82">
        <w:trPr>
          <w:trHeight w:val="1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DB9BAA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62</w:t>
            </w:r>
          </w:p>
        </w:tc>
        <w:tc>
          <w:tcPr>
            <w:tcW w:w="7335" w:type="dxa"/>
            <w:hideMark/>
          </w:tcPr>
          <w:p w14:paraId="793A45B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INCUBADORA BIOLOGICA STERMAX. NS: 46412</w:t>
            </w:r>
          </w:p>
        </w:tc>
        <w:tc>
          <w:tcPr>
            <w:tcW w:w="992" w:type="dxa"/>
            <w:vAlign w:val="center"/>
            <w:hideMark/>
          </w:tcPr>
          <w:p w14:paraId="4B90C43C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2A2FA94" w14:textId="77777777" w:rsidTr="009C2E82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2A9AEE3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63</w:t>
            </w:r>
          </w:p>
        </w:tc>
        <w:tc>
          <w:tcPr>
            <w:tcW w:w="7335" w:type="dxa"/>
            <w:hideMark/>
          </w:tcPr>
          <w:p w14:paraId="62A7022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INFRAVERMELHO DE MESA PARA USO EM REABILITAÇÃO FÍSICA. MARC:PHILIPS. REFERENCIA: 0517-T.</w:t>
            </w:r>
          </w:p>
        </w:tc>
        <w:tc>
          <w:tcPr>
            <w:tcW w:w="992" w:type="dxa"/>
            <w:vAlign w:val="center"/>
            <w:hideMark/>
          </w:tcPr>
          <w:p w14:paraId="3C0B254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98BBE7B" w14:textId="77777777" w:rsidTr="009C2E82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173C00F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64</w:t>
            </w:r>
          </w:p>
        </w:tc>
        <w:tc>
          <w:tcPr>
            <w:tcW w:w="7335" w:type="dxa"/>
            <w:hideMark/>
          </w:tcPr>
          <w:p w14:paraId="209BAD1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INFRAVERMELHO DE PEDESTAL MONTADO SOBRE RODIZIOS PARA USO REABILITAÇAO FISICA. REFENCIA: 3014/22.</w:t>
            </w:r>
          </w:p>
        </w:tc>
        <w:tc>
          <w:tcPr>
            <w:tcW w:w="992" w:type="dxa"/>
            <w:vAlign w:val="center"/>
            <w:hideMark/>
          </w:tcPr>
          <w:p w14:paraId="0F4BC9DC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2D368558" w14:textId="77777777" w:rsidTr="009C2E82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117726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65</w:t>
            </w:r>
          </w:p>
        </w:tc>
        <w:tc>
          <w:tcPr>
            <w:tcW w:w="7335" w:type="dxa"/>
            <w:hideMark/>
          </w:tcPr>
          <w:p w14:paraId="6B8D1E6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INSTRUMENTOS DE BIÓPSIA AUTOMÁTICO PRO-MAG ULTRA. MARCA: ARGON REF: 7675. NUMERO DE SÉRIE: 36437.</w:t>
            </w:r>
          </w:p>
        </w:tc>
        <w:tc>
          <w:tcPr>
            <w:tcW w:w="992" w:type="dxa"/>
            <w:vAlign w:val="center"/>
            <w:hideMark/>
          </w:tcPr>
          <w:p w14:paraId="1FD443B7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D698691" w14:textId="77777777" w:rsidTr="009C2E82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FA64DD9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66</w:t>
            </w:r>
          </w:p>
        </w:tc>
        <w:tc>
          <w:tcPr>
            <w:tcW w:w="7335" w:type="dxa"/>
            <w:hideMark/>
          </w:tcPr>
          <w:p w14:paraId="4A053F3F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INSTRUMENTOS DE BIÓPSIA AUTOMÁTICO PRO-MAG ULTRA. MARCA: ARGON REF: 7675. NUMERO DE SÉRIE: 36438.</w:t>
            </w:r>
          </w:p>
        </w:tc>
        <w:tc>
          <w:tcPr>
            <w:tcW w:w="992" w:type="dxa"/>
            <w:vAlign w:val="center"/>
            <w:hideMark/>
          </w:tcPr>
          <w:p w14:paraId="46581D5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D83A5B1" w14:textId="77777777" w:rsidTr="009C2E82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45C2FD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67</w:t>
            </w:r>
          </w:p>
        </w:tc>
        <w:tc>
          <w:tcPr>
            <w:tcW w:w="7335" w:type="dxa"/>
            <w:hideMark/>
          </w:tcPr>
          <w:p w14:paraId="2FA4D3D4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LARINGOSCOPIO RIGIDO COM JOGO DE 6 LÂMINA FINALIDADE PARA ENTUBACAO ESTRUTURA.</w:t>
            </w:r>
          </w:p>
        </w:tc>
        <w:tc>
          <w:tcPr>
            <w:tcW w:w="992" w:type="dxa"/>
            <w:vAlign w:val="center"/>
            <w:hideMark/>
          </w:tcPr>
          <w:p w14:paraId="615F3BB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61C92C61" w14:textId="77777777" w:rsidTr="009C2E8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E783D9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68</w:t>
            </w:r>
          </w:p>
        </w:tc>
        <w:tc>
          <w:tcPr>
            <w:tcW w:w="7335" w:type="dxa"/>
            <w:hideMark/>
          </w:tcPr>
          <w:p w14:paraId="45DF658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LAVADORA DE ENDÓSCOPIO, MODELO EWS-I, SANDERS MEDICAL. NS: EWS000007</w:t>
            </w:r>
          </w:p>
        </w:tc>
        <w:tc>
          <w:tcPr>
            <w:tcW w:w="992" w:type="dxa"/>
            <w:vAlign w:val="center"/>
            <w:hideMark/>
          </w:tcPr>
          <w:p w14:paraId="2645E0A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9E0844E" w14:textId="77777777" w:rsidTr="009C2E82">
        <w:trPr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DB875C7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69</w:t>
            </w:r>
          </w:p>
        </w:tc>
        <w:tc>
          <w:tcPr>
            <w:tcW w:w="7335" w:type="dxa"/>
            <w:hideMark/>
          </w:tcPr>
          <w:p w14:paraId="288B4CC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LAVADORA ULTRASSONICA. NS: 23080197</w:t>
            </w:r>
          </w:p>
        </w:tc>
        <w:tc>
          <w:tcPr>
            <w:tcW w:w="992" w:type="dxa"/>
            <w:vAlign w:val="center"/>
            <w:hideMark/>
          </w:tcPr>
          <w:p w14:paraId="030C4C87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E0343DD" w14:textId="77777777" w:rsidTr="009C2E82">
        <w:trPr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5404CBB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70</w:t>
            </w:r>
          </w:p>
        </w:tc>
        <w:tc>
          <w:tcPr>
            <w:tcW w:w="7335" w:type="dxa"/>
            <w:hideMark/>
          </w:tcPr>
          <w:p w14:paraId="0ECC425F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LENSOMETRO PARA USO EM OFTALMOLOGIA MEDICAÇAO DE LENTES E PRISMAS MOD.LM 1SE NÚMERO DE SÉRIE 8929635.</w:t>
            </w:r>
          </w:p>
        </w:tc>
        <w:tc>
          <w:tcPr>
            <w:tcW w:w="992" w:type="dxa"/>
            <w:vAlign w:val="center"/>
            <w:hideMark/>
          </w:tcPr>
          <w:p w14:paraId="4D1AF3A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1948B2C" w14:textId="77777777" w:rsidTr="009C2E82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E4F2D1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71</w:t>
            </w:r>
          </w:p>
        </w:tc>
        <w:tc>
          <w:tcPr>
            <w:tcW w:w="7335" w:type="dxa"/>
            <w:hideMark/>
          </w:tcPr>
          <w:p w14:paraId="3E824B0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MESA PARA EXAME OBSTETRICO. </w:t>
            </w:r>
          </w:p>
        </w:tc>
        <w:tc>
          <w:tcPr>
            <w:tcW w:w="992" w:type="dxa"/>
            <w:vAlign w:val="center"/>
            <w:hideMark/>
          </w:tcPr>
          <w:p w14:paraId="278482A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20FDFF1" w14:textId="77777777" w:rsidTr="009C2E82">
        <w:trPr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AABD64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72</w:t>
            </w:r>
          </w:p>
        </w:tc>
        <w:tc>
          <w:tcPr>
            <w:tcW w:w="7335" w:type="dxa"/>
            <w:hideMark/>
          </w:tcPr>
          <w:p w14:paraId="0D490E1C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 INSTRAMED, INMAX TIPO CF. Nº DE SÉRIE: 062016MX5701</w:t>
            </w:r>
          </w:p>
        </w:tc>
        <w:tc>
          <w:tcPr>
            <w:tcW w:w="992" w:type="dxa"/>
            <w:vAlign w:val="center"/>
            <w:hideMark/>
          </w:tcPr>
          <w:p w14:paraId="46AEFC3F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22EECF0" w14:textId="77777777" w:rsidTr="009C2E82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60EFF5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73</w:t>
            </w:r>
          </w:p>
        </w:tc>
        <w:tc>
          <w:tcPr>
            <w:tcW w:w="7335" w:type="dxa"/>
            <w:hideMark/>
          </w:tcPr>
          <w:p w14:paraId="38665777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MONITOR CARDIACO MULTI PARAMETRICO MODELO DX 2020. DIXTAL. </w:t>
            </w:r>
          </w:p>
        </w:tc>
        <w:tc>
          <w:tcPr>
            <w:tcW w:w="992" w:type="dxa"/>
            <w:vAlign w:val="center"/>
            <w:hideMark/>
          </w:tcPr>
          <w:p w14:paraId="4936462C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87A2889" w14:textId="77777777" w:rsidTr="009C2E82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D447CB2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74</w:t>
            </w:r>
          </w:p>
        </w:tc>
        <w:tc>
          <w:tcPr>
            <w:tcW w:w="7335" w:type="dxa"/>
            <w:hideMark/>
          </w:tcPr>
          <w:p w14:paraId="6770736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 FETAL CARDIOTOCOGRAFO TRANSDUTOR DE ULTRASSOM      MR.  PHILIPS MODELO AVALON FM20 SÉRIE Nº 65850854.</w:t>
            </w:r>
          </w:p>
        </w:tc>
        <w:tc>
          <w:tcPr>
            <w:tcW w:w="992" w:type="dxa"/>
            <w:vAlign w:val="center"/>
            <w:hideMark/>
          </w:tcPr>
          <w:p w14:paraId="6008463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F3BA6BF" w14:textId="77777777" w:rsidTr="009C2E82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171DBF9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75</w:t>
            </w:r>
          </w:p>
        </w:tc>
        <w:tc>
          <w:tcPr>
            <w:tcW w:w="7335" w:type="dxa"/>
            <w:hideMark/>
          </w:tcPr>
          <w:p w14:paraId="4810AEE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1703152526.</w:t>
            </w:r>
          </w:p>
        </w:tc>
        <w:tc>
          <w:tcPr>
            <w:tcW w:w="992" w:type="dxa"/>
            <w:vAlign w:val="center"/>
            <w:hideMark/>
          </w:tcPr>
          <w:p w14:paraId="4311DC42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C3A8B33" w14:textId="77777777" w:rsidTr="009C2E82">
        <w:trPr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E78ADE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76</w:t>
            </w:r>
          </w:p>
        </w:tc>
        <w:tc>
          <w:tcPr>
            <w:tcW w:w="7335" w:type="dxa"/>
            <w:hideMark/>
          </w:tcPr>
          <w:p w14:paraId="06B4397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1703152527.</w:t>
            </w:r>
          </w:p>
        </w:tc>
        <w:tc>
          <w:tcPr>
            <w:tcW w:w="992" w:type="dxa"/>
            <w:vAlign w:val="center"/>
            <w:hideMark/>
          </w:tcPr>
          <w:p w14:paraId="4B0CFC5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BA11B27" w14:textId="77777777" w:rsidTr="009C2E82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CFAF053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77</w:t>
            </w:r>
          </w:p>
        </w:tc>
        <w:tc>
          <w:tcPr>
            <w:tcW w:w="7335" w:type="dxa"/>
            <w:hideMark/>
          </w:tcPr>
          <w:p w14:paraId="41E2A75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1703152528.</w:t>
            </w:r>
          </w:p>
        </w:tc>
        <w:tc>
          <w:tcPr>
            <w:tcW w:w="992" w:type="dxa"/>
            <w:vAlign w:val="center"/>
            <w:hideMark/>
          </w:tcPr>
          <w:p w14:paraId="2F39E8B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70F6F7F" w14:textId="77777777" w:rsidTr="009C2E82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E9B983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78</w:t>
            </w:r>
          </w:p>
        </w:tc>
        <w:tc>
          <w:tcPr>
            <w:tcW w:w="7335" w:type="dxa"/>
            <w:hideMark/>
          </w:tcPr>
          <w:p w14:paraId="422C134F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1703152529.</w:t>
            </w:r>
          </w:p>
        </w:tc>
        <w:tc>
          <w:tcPr>
            <w:tcW w:w="992" w:type="dxa"/>
            <w:vAlign w:val="center"/>
            <w:hideMark/>
          </w:tcPr>
          <w:p w14:paraId="2FED8B8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17CC6BC" w14:textId="77777777" w:rsidTr="009C2E82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36353BB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79</w:t>
            </w:r>
          </w:p>
        </w:tc>
        <w:tc>
          <w:tcPr>
            <w:tcW w:w="7335" w:type="dxa"/>
            <w:hideMark/>
          </w:tcPr>
          <w:p w14:paraId="3340E0D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1703152530.</w:t>
            </w:r>
          </w:p>
        </w:tc>
        <w:tc>
          <w:tcPr>
            <w:tcW w:w="992" w:type="dxa"/>
            <w:vAlign w:val="center"/>
            <w:hideMark/>
          </w:tcPr>
          <w:p w14:paraId="5AFEF152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3E2B325" w14:textId="77777777" w:rsidTr="009C2E82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2AE0DC03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80</w:t>
            </w:r>
          </w:p>
        </w:tc>
        <w:tc>
          <w:tcPr>
            <w:tcW w:w="7335" w:type="dxa"/>
            <w:hideMark/>
          </w:tcPr>
          <w:p w14:paraId="0F651E09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1703152531.</w:t>
            </w:r>
          </w:p>
        </w:tc>
        <w:tc>
          <w:tcPr>
            <w:tcW w:w="992" w:type="dxa"/>
            <w:vAlign w:val="center"/>
            <w:hideMark/>
          </w:tcPr>
          <w:p w14:paraId="353DEE1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5D32E3D" w14:textId="77777777" w:rsidTr="009C2E82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AFF4DA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81</w:t>
            </w:r>
          </w:p>
        </w:tc>
        <w:tc>
          <w:tcPr>
            <w:tcW w:w="7335" w:type="dxa"/>
            <w:hideMark/>
          </w:tcPr>
          <w:p w14:paraId="3F539CA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1703152532.</w:t>
            </w:r>
          </w:p>
        </w:tc>
        <w:tc>
          <w:tcPr>
            <w:tcW w:w="992" w:type="dxa"/>
            <w:vAlign w:val="center"/>
            <w:hideMark/>
          </w:tcPr>
          <w:p w14:paraId="05ADC10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1248AB4" w14:textId="77777777" w:rsidTr="009C2E82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1A1CE4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82</w:t>
            </w:r>
          </w:p>
        </w:tc>
        <w:tc>
          <w:tcPr>
            <w:tcW w:w="7335" w:type="dxa"/>
            <w:hideMark/>
          </w:tcPr>
          <w:p w14:paraId="7774286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1703152533.</w:t>
            </w:r>
          </w:p>
        </w:tc>
        <w:tc>
          <w:tcPr>
            <w:tcW w:w="992" w:type="dxa"/>
            <w:vAlign w:val="center"/>
            <w:hideMark/>
          </w:tcPr>
          <w:p w14:paraId="3E3FD03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0A93877" w14:textId="77777777" w:rsidTr="009C2E82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1E9ED5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83</w:t>
            </w:r>
          </w:p>
        </w:tc>
        <w:tc>
          <w:tcPr>
            <w:tcW w:w="7335" w:type="dxa"/>
            <w:hideMark/>
          </w:tcPr>
          <w:p w14:paraId="6643D7AF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1703152534.</w:t>
            </w:r>
          </w:p>
        </w:tc>
        <w:tc>
          <w:tcPr>
            <w:tcW w:w="992" w:type="dxa"/>
            <w:vAlign w:val="center"/>
            <w:hideMark/>
          </w:tcPr>
          <w:p w14:paraId="53B638AD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BE09352" w14:textId="77777777" w:rsidTr="009C2E82">
        <w:trPr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6E7EB1F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84</w:t>
            </w:r>
          </w:p>
        </w:tc>
        <w:tc>
          <w:tcPr>
            <w:tcW w:w="7335" w:type="dxa"/>
            <w:hideMark/>
          </w:tcPr>
          <w:p w14:paraId="4A33DF73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MONITORIZAÇÃO AMBULATORIAL DE PRESSÃO ARTERIAL, MONITORES MR. CARDIOS   MOD. DYNA – MAPA   SÉRIE Nº 1703152535.</w:t>
            </w:r>
          </w:p>
        </w:tc>
        <w:tc>
          <w:tcPr>
            <w:tcW w:w="992" w:type="dxa"/>
            <w:vAlign w:val="center"/>
            <w:hideMark/>
          </w:tcPr>
          <w:p w14:paraId="43101ACA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2505B90" w14:textId="77777777" w:rsidTr="009C2E8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18085C2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85</w:t>
            </w:r>
          </w:p>
        </w:tc>
        <w:tc>
          <w:tcPr>
            <w:tcW w:w="7335" w:type="dxa"/>
            <w:hideMark/>
          </w:tcPr>
          <w:p w14:paraId="4A983C91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NEBULIZADOR ADULTO/ INFANTIL. MARCA: G-TECH. MODELO: COMPACT DC1.</w:t>
            </w:r>
          </w:p>
        </w:tc>
        <w:tc>
          <w:tcPr>
            <w:tcW w:w="992" w:type="dxa"/>
            <w:vAlign w:val="center"/>
            <w:hideMark/>
          </w:tcPr>
          <w:p w14:paraId="4D585F6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ECB338F" w14:textId="77777777" w:rsidTr="009C2E82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FD59427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86</w:t>
            </w:r>
          </w:p>
        </w:tc>
        <w:tc>
          <w:tcPr>
            <w:tcW w:w="7335" w:type="dxa"/>
            <w:hideMark/>
          </w:tcPr>
          <w:p w14:paraId="6FA18B2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NEGATOSCIOPIO COM 3 CORPOS TIPO PARA FIXAÇAO EM PAREDE.</w:t>
            </w:r>
          </w:p>
        </w:tc>
        <w:tc>
          <w:tcPr>
            <w:tcW w:w="992" w:type="dxa"/>
            <w:vAlign w:val="center"/>
            <w:hideMark/>
          </w:tcPr>
          <w:p w14:paraId="2363980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34280" w14:paraId="0D65F447" w14:textId="77777777" w:rsidTr="009C2E8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485BC9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87</w:t>
            </w:r>
          </w:p>
        </w:tc>
        <w:tc>
          <w:tcPr>
            <w:tcW w:w="7335" w:type="dxa"/>
            <w:hideMark/>
          </w:tcPr>
          <w:p w14:paraId="69A06C7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NEGATOSCOPIO COM 2 CORPOS TIPO PARA FIXAÇAO EM PAREDE ESTRUTURA.</w:t>
            </w:r>
          </w:p>
        </w:tc>
        <w:tc>
          <w:tcPr>
            <w:tcW w:w="992" w:type="dxa"/>
            <w:vAlign w:val="center"/>
            <w:hideMark/>
          </w:tcPr>
          <w:p w14:paraId="4A6E880B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19</w:t>
            </w:r>
          </w:p>
        </w:tc>
      </w:tr>
      <w:tr w:rsidR="00DF66E2" w:rsidRPr="00534280" w14:paraId="52D955A9" w14:textId="77777777" w:rsidTr="009C2E82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B58F8F3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88</w:t>
            </w:r>
          </w:p>
        </w:tc>
        <w:tc>
          <w:tcPr>
            <w:tcW w:w="7335" w:type="dxa"/>
            <w:hideMark/>
          </w:tcPr>
          <w:p w14:paraId="3F533BBF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OFTALMOSCOPIO BINOCULAR INDIRETO MODELO OHN 3.5 (FC)ACOMPANHA LAMPADA HALOGENA.</w:t>
            </w:r>
          </w:p>
        </w:tc>
        <w:tc>
          <w:tcPr>
            <w:tcW w:w="992" w:type="dxa"/>
            <w:vAlign w:val="center"/>
            <w:hideMark/>
          </w:tcPr>
          <w:p w14:paraId="7727F47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9AD74A7" w14:textId="77777777" w:rsidTr="009C2E82">
        <w:trPr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6B820A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89</w:t>
            </w:r>
          </w:p>
        </w:tc>
        <w:tc>
          <w:tcPr>
            <w:tcW w:w="7335" w:type="dxa"/>
            <w:hideMark/>
          </w:tcPr>
          <w:p w14:paraId="10CA05A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OTOSCOPIO PORTÁTIL PARA USO EM OTORRINOLARINGOLOGIA.</w:t>
            </w:r>
          </w:p>
        </w:tc>
        <w:tc>
          <w:tcPr>
            <w:tcW w:w="992" w:type="dxa"/>
            <w:vAlign w:val="center"/>
            <w:hideMark/>
          </w:tcPr>
          <w:p w14:paraId="3147C716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3E7E077D" w14:textId="77777777" w:rsidTr="009C2E82">
        <w:trPr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E610674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90</w:t>
            </w:r>
          </w:p>
        </w:tc>
        <w:tc>
          <w:tcPr>
            <w:tcW w:w="7335" w:type="dxa"/>
            <w:hideMark/>
          </w:tcPr>
          <w:p w14:paraId="6B417D89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POLIAS DUPLAS PARA USO EM REABILITAÇÃO FÍSICA.</w:t>
            </w:r>
          </w:p>
        </w:tc>
        <w:tc>
          <w:tcPr>
            <w:tcW w:w="992" w:type="dxa"/>
            <w:vAlign w:val="center"/>
            <w:hideMark/>
          </w:tcPr>
          <w:p w14:paraId="4A79D21A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61821170" w14:textId="77777777" w:rsidTr="009C2E82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3F20A4D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91</w:t>
            </w:r>
          </w:p>
        </w:tc>
        <w:tc>
          <w:tcPr>
            <w:tcW w:w="7335" w:type="dxa"/>
            <w:hideMark/>
          </w:tcPr>
          <w:p w14:paraId="7781CED0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PROJETOR DE OPTOTIPOS FIXAÇAO EM PAREDE MODELO ES-02. NÚMERO DE SÉRIE: 068/2017.</w:t>
            </w:r>
          </w:p>
        </w:tc>
        <w:tc>
          <w:tcPr>
            <w:tcW w:w="992" w:type="dxa"/>
            <w:vAlign w:val="center"/>
            <w:hideMark/>
          </w:tcPr>
          <w:p w14:paraId="49E7ED2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BCFA82F" w14:textId="77777777" w:rsidTr="009C2E82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5E3E3D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92</w:t>
            </w:r>
          </w:p>
        </w:tc>
        <w:tc>
          <w:tcPr>
            <w:tcW w:w="7335" w:type="dxa"/>
            <w:hideMark/>
          </w:tcPr>
          <w:p w14:paraId="22A83CA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REFLETOR PARABÓLICO EM TRIPE FUNDIDO E COLUNA EM TUBO DE 22,22X1,2MM.</w:t>
            </w:r>
          </w:p>
        </w:tc>
        <w:tc>
          <w:tcPr>
            <w:tcW w:w="992" w:type="dxa"/>
            <w:vAlign w:val="center"/>
            <w:hideMark/>
          </w:tcPr>
          <w:p w14:paraId="2B2C413E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0AC2EAA5" w14:textId="77777777" w:rsidTr="009C2E82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87409E9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93</w:t>
            </w:r>
          </w:p>
        </w:tc>
        <w:tc>
          <w:tcPr>
            <w:tcW w:w="7335" w:type="dxa"/>
            <w:hideMark/>
          </w:tcPr>
          <w:p w14:paraId="26AD0CA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REFRATOR OFTALMOLOGICO.</w:t>
            </w:r>
          </w:p>
        </w:tc>
        <w:tc>
          <w:tcPr>
            <w:tcW w:w="992" w:type="dxa"/>
            <w:vAlign w:val="center"/>
            <w:hideMark/>
          </w:tcPr>
          <w:p w14:paraId="57CA664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9441BC9" w14:textId="77777777" w:rsidTr="009C2E82">
        <w:trPr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72B07389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94</w:t>
            </w:r>
          </w:p>
        </w:tc>
        <w:tc>
          <w:tcPr>
            <w:tcW w:w="7335" w:type="dxa"/>
            <w:hideMark/>
          </w:tcPr>
          <w:p w14:paraId="764D466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REFRIGERADOR COM PORTA DE VIDRO 500 LT VERTICAL PARA ARMAZENAMENTO DE MEDICAMENTO.</w:t>
            </w:r>
          </w:p>
        </w:tc>
        <w:tc>
          <w:tcPr>
            <w:tcW w:w="992" w:type="dxa"/>
            <w:vAlign w:val="center"/>
            <w:hideMark/>
          </w:tcPr>
          <w:p w14:paraId="0D93C6F3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7CB0973A" w14:textId="77777777" w:rsidTr="009C2E82">
        <w:trPr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4EAE11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95</w:t>
            </w:r>
          </w:p>
        </w:tc>
        <w:tc>
          <w:tcPr>
            <w:tcW w:w="7335" w:type="dxa"/>
            <w:hideMark/>
          </w:tcPr>
          <w:p w14:paraId="01CAC904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REPROCESSADORA AUTOMÁTICA DE ENDOSCOPIOS – INBRAMED.</w:t>
            </w:r>
          </w:p>
        </w:tc>
        <w:tc>
          <w:tcPr>
            <w:tcW w:w="992" w:type="dxa"/>
            <w:vAlign w:val="center"/>
            <w:hideMark/>
          </w:tcPr>
          <w:p w14:paraId="5B8E49C3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34280" w14:paraId="514CB1AE" w14:textId="77777777" w:rsidTr="009C2E82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DA697AA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96</w:t>
            </w:r>
          </w:p>
        </w:tc>
        <w:tc>
          <w:tcPr>
            <w:tcW w:w="7335" w:type="dxa"/>
            <w:hideMark/>
          </w:tcPr>
          <w:p w14:paraId="1B151786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REPROCESSADORA AUTOMÁTICA DE ENDOSCOPIOS FLEXIVEIS – ARGUS.</w:t>
            </w:r>
          </w:p>
        </w:tc>
        <w:tc>
          <w:tcPr>
            <w:tcW w:w="992" w:type="dxa"/>
            <w:vAlign w:val="center"/>
            <w:hideMark/>
          </w:tcPr>
          <w:p w14:paraId="13341D17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346B59E" w14:textId="77777777" w:rsidTr="009C2E82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6492E24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97</w:t>
            </w:r>
          </w:p>
        </w:tc>
        <w:tc>
          <w:tcPr>
            <w:tcW w:w="7335" w:type="dxa"/>
            <w:hideMark/>
          </w:tcPr>
          <w:p w14:paraId="407BCAF5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REPROCESSADORA AUTOMÁTICA DE ENDOSCOPIOS FLEXIVEIS.  MODELO: ENDOLAV FABRICANTE: LIFEMED SÉRIE: 10390410020.</w:t>
            </w:r>
          </w:p>
        </w:tc>
        <w:tc>
          <w:tcPr>
            <w:tcW w:w="992" w:type="dxa"/>
            <w:vAlign w:val="center"/>
            <w:hideMark/>
          </w:tcPr>
          <w:p w14:paraId="6825F577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39F8CB2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AB22AA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98</w:t>
            </w:r>
          </w:p>
        </w:tc>
        <w:tc>
          <w:tcPr>
            <w:tcW w:w="7335" w:type="dxa"/>
            <w:hideMark/>
          </w:tcPr>
          <w:p w14:paraId="401AB0EB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RETINOGRAFO PORTATIL EYER2. NS: 02250103P63</w:t>
            </w:r>
          </w:p>
        </w:tc>
        <w:tc>
          <w:tcPr>
            <w:tcW w:w="992" w:type="dxa"/>
            <w:vAlign w:val="center"/>
            <w:hideMark/>
          </w:tcPr>
          <w:p w14:paraId="5B01EAF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12B1CC9" w14:textId="77777777" w:rsidTr="009C2E82">
        <w:trPr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AE584BF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99</w:t>
            </w:r>
          </w:p>
        </w:tc>
        <w:tc>
          <w:tcPr>
            <w:tcW w:w="7335" w:type="dxa"/>
            <w:hideMark/>
          </w:tcPr>
          <w:p w14:paraId="6222656E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SISTEMA DE TESTE ERGOMÉTRICO COMPUTADORIZADO EM ESTEIRA COM ELETROCARDIOGRAFIA MODELO MASTER TOP ERGO 13- TB: 423289.</w:t>
            </w:r>
          </w:p>
        </w:tc>
        <w:tc>
          <w:tcPr>
            <w:tcW w:w="992" w:type="dxa"/>
            <w:vAlign w:val="center"/>
            <w:hideMark/>
          </w:tcPr>
          <w:p w14:paraId="5C9A2931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30A2C2D9" w14:textId="77777777" w:rsidTr="009C2E82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DFC18A6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100</w:t>
            </w:r>
          </w:p>
        </w:tc>
        <w:tc>
          <w:tcPr>
            <w:tcW w:w="7335" w:type="dxa"/>
            <w:hideMark/>
          </w:tcPr>
          <w:p w14:paraId="1B4A52A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SISTEMA DE VIDEOENDOSCOPIA DIGESTIVA COMPOSTO POR 01 ARMÁRIO DE AÇO ABERTO MR  VIDEOENDOSCOPIA SISTEMA GASTROSCOPIO E COLONOSCOPIO PARA ENDOSCOPIA ACOMPANHA: MONITOR DE VIDEO MR. WORK PLACE MODELO: DSC1913-D’ LCD SÉRIE Nº  3V456G041 PROCESSADORA MR. FUJINON MOD. EPX2500 SÉRIE Nº 3V456G041 CPU MR. LENOVO MOD. MT-M 10KQ-A0152BP SÉRIE Nº PE02TXLR TECLADO MR. LENOVO SÉRIE Nº 01862124 TECLADO MR. FUJINON MOD. DK2500 SÉRIE: 1411004224 GRAVADORA DE DVD MR. SONY SÉRIE Nº 10360 NOBREAK MR. NHS MODELO SENIVAL SÉRIE Nº 010366 ARMÁRIO DE AÇO ABERTO METÁLICO, C/ PRATELEIRAS E RODÍZIOS.</w:t>
            </w:r>
          </w:p>
        </w:tc>
        <w:tc>
          <w:tcPr>
            <w:tcW w:w="992" w:type="dxa"/>
            <w:vAlign w:val="center"/>
            <w:hideMark/>
          </w:tcPr>
          <w:p w14:paraId="0D527D6F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2E06DCDC" w14:textId="77777777" w:rsidTr="009C2E82">
        <w:trPr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F19C929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101</w:t>
            </w:r>
          </w:p>
        </w:tc>
        <w:tc>
          <w:tcPr>
            <w:tcW w:w="7335" w:type="dxa"/>
            <w:hideMark/>
          </w:tcPr>
          <w:p w14:paraId="4B470AE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SISTEMA DE VIDEOENDOSCOPIA FLEXIVEL- VIDEO GASTROSCOPIO ARGUS MODELO DWE-90 E VIDEO COLONOSCOPIO ARGUS MODELO DWE-130L, PROCESSADORA DE IMAGEM ARGUS MODELO EV-210 A, MONITOR PARA VÍDEO CIRURGIA ARGUS MS190S, ARMÁRIO DE AÇO TLTROLEY.</w:t>
            </w:r>
          </w:p>
        </w:tc>
        <w:tc>
          <w:tcPr>
            <w:tcW w:w="992" w:type="dxa"/>
            <w:vAlign w:val="center"/>
            <w:hideMark/>
          </w:tcPr>
          <w:p w14:paraId="7F7B08A0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03E17BE" w14:textId="77777777" w:rsidTr="009C2E82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853ABC7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102</w:t>
            </w:r>
          </w:p>
        </w:tc>
        <w:tc>
          <w:tcPr>
            <w:tcW w:w="7335" w:type="dxa"/>
            <w:hideMark/>
          </w:tcPr>
          <w:p w14:paraId="1CF1D28D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TESTE DA ORELHINHA- APARELHO PORTÁTIL DE EMISSÕES OTOACÚSTICAS – MADSEN.</w:t>
            </w:r>
          </w:p>
        </w:tc>
        <w:tc>
          <w:tcPr>
            <w:tcW w:w="992" w:type="dxa"/>
            <w:vAlign w:val="center"/>
            <w:hideMark/>
          </w:tcPr>
          <w:p w14:paraId="04273C39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1C7237C0" w14:textId="77777777" w:rsidTr="009C2E82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921C757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103</w:t>
            </w:r>
          </w:p>
        </w:tc>
        <w:tc>
          <w:tcPr>
            <w:tcW w:w="7335" w:type="dxa"/>
            <w:hideMark/>
          </w:tcPr>
          <w:p w14:paraId="3FE91D10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TOCOCARDIOGRAFO FETAL. NS: DE65850854</w:t>
            </w:r>
          </w:p>
        </w:tc>
        <w:tc>
          <w:tcPr>
            <w:tcW w:w="992" w:type="dxa"/>
            <w:vAlign w:val="center"/>
            <w:hideMark/>
          </w:tcPr>
          <w:p w14:paraId="6D0CBB16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510D5DBF" w14:textId="77777777" w:rsidTr="009C2E82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64D184DC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104</w:t>
            </w:r>
          </w:p>
        </w:tc>
        <w:tc>
          <w:tcPr>
            <w:tcW w:w="7335" w:type="dxa"/>
            <w:hideMark/>
          </w:tcPr>
          <w:p w14:paraId="54E2CA08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TONOMETRO DE APLANAÇAO, PORTATIL. MODELO TW-2417R. NÚMERO DE SÉRIE 247/2021. </w:t>
            </w:r>
          </w:p>
        </w:tc>
        <w:tc>
          <w:tcPr>
            <w:tcW w:w="992" w:type="dxa"/>
            <w:vAlign w:val="center"/>
            <w:hideMark/>
          </w:tcPr>
          <w:p w14:paraId="1B6D7425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40949118" w14:textId="77777777" w:rsidTr="009C2E82">
        <w:trPr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08D24BF8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105</w:t>
            </w:r>
          </w:p>
        </w:tc>
        <w:tc>
          <w:tcPr>
            <w:tcW w:w="7335" w:type="dxa"/>
            <w:hideMark/>
          </w:tcPr>
          <w:p w14:paraId="06B92BEF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ULTRASSOM COM DOPPLER COLORIDO MR. FIGLASS MOD. FT422 COM TECLADO SÉRIE Nº50000524850 COM ACESSORIOS. </w:t>
            </w:r>
          </w:p>
        </w:tc>
        <w:tc>
          <w:tcPr>
            <w:tcW w:w="992" w:type="dxa"/>
            <w:vAlign w:val="center"/>
            <w:hideMark/>
          </w:tcPr>
          <w:p w14:paraId="08D7243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7A95523D" w14:textId="77777777" w:rsidTr="009C2E82">
        <w:trPr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1E8F1405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106</w:t>
            </w:r>
          </w:p>
        </w:tc>
        <w:tc>
          <w:tcPr>
            <w:tcW w:w="7335" w:type="dxa"/>
            <w:hideMark/>
          </w:tcPr>
          <w:p w14:paraId="71FFD689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ULTRASSOM COM DOPPLER COLORIDO MR. FIGLASS MOD. FT422 COM TECLADO SÉRIE Nº 50000301534 COM ACESSORIOS.</w:t>
            </w:r>
          </w:p>
        </w:tc>
        <w:tc>
          <w:tcPr>
            <w:tcW w:w="992" w:type="dxa"/>
            <w:vAlign w:val="center"/>
            <w:hideMark/>
          </w:tcPr>
          <w:p w14:paraId="7ED633FC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34280" w14:paraId="05B07072" w14:textId="77777777" w:rsidTr="009C2E8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4D80EC90" w14:textId="77777777" w:rsidR="00DF66E2" w:rsidRPr="00534280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107</w:t>
            </w:r>
          </w:p>
        </w:tc>
        <w:tc>
          <w:tcPr>
            <w:tcW w:w="7335" w:type="dxa"/>
            <w:hideMark/>
          </w:tcPr>
          <w:p w14:paraId="66003AA2" w14:textId="77777777" w:rsidR="00DF66E2" w:rsidRPr="00534280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VENTILADOR PULMONAR PARA PACIENTES PEDIATRICOS E ADULTO MR. CARE FUSION MOD. INTERMED 1X5 SÉRIE Nº IX5-2016-09-03890 ACOMPANHA CARRINHO.</w:t>
            </w:r>
          </w:p>
        </w:tc>
        <w:tc>
          <w:tcPr>
            <w:tcW w:w="992" w:type="dxa"/>
            <w:vAlign w:val="center"/>
            <w:hideMark/>
          </w:tcPr>
          <w:p w14:paraId="31D64F64" w14:textId="77777777" w:rsidR="00DF66E2" w:rsidRPr="00534280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3428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bookmarkEnd w:id="9"/>
    </w:tbl>
    <w:p w14:paraId="658641C9" w14:textId="77777777" w:rsidR="00DF66E2" w:rsidRDefault="00DF66E2" w:rsidP="00DF66E2">
      <w:pPr>
        <w:spacing w:before="240" w:after="240"/>
        <w:jc w:val="both"/>
        <w:rPr>
          <w:rFonts w:cs="Times New Roman"/>
          <w:b/>
        </w:rPr>
      </w:pPr>
    </w:p>
    <w:tbl>
      <w:tblPr>
        <w:tblStyle w:val="TabeladeGrade1Clara"/>
        <w:tblW w:w="10026" w:type="dxa"/>
        <w:tblInd w:w="-431" w:type="dxa"/>
        <w:tblLook w:val="04A0" w:firstRow="1" w:lastRow="0" w:firstColumn="1" w:lastColumn="0" w:noHBand="0" w:noVBand="1"/>
      </w:tblPr>
      <w:tblGrid>
        <w:gridCol w:w="620"/>
        <w:gridCol w:w="4200"/>
        <w:gridCol w:w="1276"/>
        <w:gridCol w:w="992"/>
        <w:gridCol w:w="1500"/>
        <w:gridCol w:w="1438"/>
      </w:tblGrid>
      <w:tr w:rsidR="004D015C" w:rsidRPr="004206B9" w14:paraId="3DC4A9EA" w14:textId="77777777" w:rsidTr="00596D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6" w:type="dxa"/>
            <w:gridSpan w:val="6"/>
            <w:noWrap/>
            <w:vAlign w:val="center"/>
            <w:hideMark/>
          </w:tcPr>
          <w:p w14:paraId="3DFD697D" w14:textId="4B17FEB4" w:rsidR="004D015C" w:rsidRPr="004206B9" w:rsidRDefault="004D015C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sz w:val="20"/>
                <w:szCs w:val="20"/>
                <w:lang w:eastAsia="pt-BR" w:bidi="ar-SA"/>
              </w:rPr>
            </w:pPr>
            <w:bookmarkStart w:id="10" w:name="_Hlk213331165"/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GRUPO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03</w:t>
            </w:r>
          </w:p>
        </w:tc>
      </w:tr>
      <w:tr w:rsidR="004D015C" w:rsidRPr="004206B9" w14:paraId="11212AF2" w14:textId="77777777" w:rsidTr="00596D41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noWrap/>
            <w:vAlign w:val="center"/>
          </w:tcPr>
          <w:p w14:paraId="01F41DD3" w14:textId="77777777" w:rsidR="004D015C" w:rsidRPr="004206B9" w:rsidRDefault="004D015C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4200" w:type="dxa"/>
            <w:vAlign w:val="center"/>
          </w:tcPr>
          <w:p w14:paraId="0D28CE3E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Descrição</w:t>
            </w:r>
          </w:p>
        </w:tc>
        <w:tc>
          <w:tcPr>
            <w:tcW w:w="1276" w:type="dxa"/>
            <w:vAlign w:val="center"/>
          </w:tcPr>
          <w:p w14:paraId="717CE8E7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Unidade De Medida</w:t>
            </w:r>
          </w:p>
        </w:tc>
        <w:tc>
          <w:tcPr>
            <w:tcW w:w="992" w:type="dxa"/>
            <w:noWrap/>
            <w:vAlign w:val="center"/>
          </w:tcPr>
          <w:p w14:paraId="5FFFE895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Quant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.</w:t>
            </w:r>
          </w:p>
        </w:tc>
        <w:tc>
          <w:tcPr>
            <w:tcW w:w="1500" w:type="dxa"/>
            <w:vAlign w:val="center"/>
          </w:tcPr>
          <w:p w14:paraId="778A84CD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Valor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Mensal</w:t>
            </w:r>
          </w:p>
        </w:tc>
        <w:tc>
          <w:tcPr>
            <w:tcW w:w="1438" w:type="dxa"/>
            <w:noWrap/>
            <w:vAlign w:val="center"/>
          </w:tcPr>
          <w:p w14:paraId="1815A329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Valor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Anual</w:t>
            </w:r>
          </w:p>
        </w:tc>
      </w:tr>
      <w:tr w:rsidR="004D015C" w:rsidRPr="004206B9" w14:paraId="427314A4" w14:textId="77777777" w:rsidTr="00596D41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Merge w:val="restart"/>
            <w:noWrap/>
            <w:vAlign w:val="center"/>
          </w:tcPr>
          <w:p w14:paraId="40795198" w14:textId="77777777" w:rsidR="004D015C" w:rsidRPr="004206B9" w:rsidRDefault="004D015C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lastRenderedPageBreak/>
              <w:t>3</w:t>
            </w:r>
          </w:p>
        </w:tc>
        <w:tc>
          <w:tcPr>
            <w:tcW w:w="4200" w:type="dxa"/>
            <w:vAlign w:val="center"/>
          </w:tcPr>
          <w:p w14:paraId="093BF93B" w14:textId="77777777" w:rsidR="004D015C" w:rsidRPr="004206B9" w:rsidRDefault="004D015C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7B463A">
              <w:rPr>
                <w:rFonts w:cs="Times New Roman"/>
                <w:sz w:val="20"/>
                <w:szCs w:val="20"/>
              </w:rPr>
              <w:t>Serviços contínuos de manutenção preventiva e corretiva, assistência técnica, calibração e testes de segurança elétrica em equipamentos médico-hospitalares, odontológicos e de imagem</w:t>
            </w:r>
            <w:r>
              <w:rPr>
                <w:rFonts w:cs="Times New Roman"/>
                <w:sz w:val="20"/>
                <w:szCs w:val="20"/>
              </w:rPr>
              <w:t xml:space="preserve">. </w:t>
            </w:r>
            <w:r w:rsidRPr="007B463A">
              <w:rPr>
                <w:rFonts w:cs="Times New Roman"/>
                <w:b/>
                <w:bCs/>
                <w:sz w:val="20"/>
                <w:szCs w:val="20"/>
              </w:rPr>
              <w:t>Unidade Demandante: Centro de Especialidades Odontológicas (CEO)</w:t>
            </w:r>
            <w:r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14:paraId="5CD50B12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Mês</w:t>
            </w:r>
          </w:p>
        </w:tc>
        <w:tc>
          <w:tcPr>
            <w:tcW w:w="992" w:type="dxa"/>
            <w:noWrap/>
            <w:vAlign w:val="center"/>
          </w:tcPr>
          <w:p w14:paraId="7416AC0B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1500" w:type="dxa"/>
            <w:vAlign w:val="center"/>
          </w:tcPr>
          <w:p w14:paraId="24D32187" w14:textId="77777777" w:rsidR="004D015C" w:rsidRPr="00DF66E2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DF66E2">
              <w:rPr>
                <w:sz w:val="20"/>
                <w:szCs w:val="20"/>
              </w:rPr>
              <w:t>R$ 4.752,625</w:t>
            </w:r>
          </w:p>
        </w:tc>
        <w:tc>
          <w:tcPr>
            <w:tcW w:w="1438" w:type="dxa"/>
            <w:noWrap/>
            <w:vAlign w:val="center"/>
          </w:tcPr>
          <w:p w14:paraId="52B9F183" w14:textId="77777777" w:rsidR="004D015C" w:rsidRPr="00DF66E2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DF66E2">
              <w:rPr>
                <w:sz w:val="20"/>
                <w:szCs w:val="20"/>
              </w:rPr>
              <w:t>R$ 57.031,51</w:t>
            </w:r>
          </w:p>
        </w:tc>
      </w:tr>
      <w:tr w:rsidR="00596D41" w:rsidRPr="004206B9" w14:paraId="0744943E" w14:textId="77777777" w:rsidTr="00596D41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Merge/>
            <w:noWrap/>
            <w:vAlign w:val="center"/>
          </w:tcPr>
          <w:p w14:paraId="53EBC08D" w14:textId="77777777" w:rsidR="004D015C" w:rsidRPr="004206B9" w:rsidRDefault="004D015C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</w:p>
        </w:tc>
        <w:tc>
          <w:tcPr>
            <w:tcW w:w="4200" w:type="dxa"/>
            <w:vAlign w:val="center"/>
          </w:tcPr>
          <w:p w14:paraId="1646CD6C" w14:textId="77777777" w:rsidR="004D015C" w:rsidRPr="004206B9" w:rsidRDefault="004D015C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35226D">
              <w:rPr>
                <w:rFonts w:cs="Times New Roman"/>
                <w:sz w:val="20"/>
                <w:szCs w:val="20"/>
              </w:rPr>
              <w:t xml:space="preserve">Reserva de valor durante o período contratual para a compra de peças, acessórios e serviços especializados que se fizerem necessários durante a execução das manutenções. </w:t>
            </w:r>
            <w:r>
              <w:rPr>
                <w:rFonts w:cs="Times New Roman"/>
                <w:sz w:val="20"/>
                <w:szCs w:val="20"/>
              </w:rPr>
              <w:t xml:space="preserve">(Item não será objeto de disputa). </w:t>
            </w:r>
            <w:r w:rsidRPr="007B463A">
              <w:rPr>
                <w:rFonts w:cs="Times New Roman"/>
                <w:b/>
                <w:bCs/>
                <w:sz w:val="20"/>
                <w:szCs w:val="20"/>
              </w:rPr>
              <w:t>Unidade Demandante: Centro de Especialidades Odontológicas (CEO)</w:t>
            </w:r>
            <w:r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14:paraId="354366CD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-</w:t>
            </w:r>
          </w:p>
        </w:tc>
        <w:tc>
          <w:tcPr>
            <w:tcW w:w="992" w:type="dxa"/>
            <w:noWrap/>
            <w:vAlign w:val="center"/>
          </w:tcPr>
          <w:p w14:paraId="75CB93A5" w14:textId="77777777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-</w:t>
            </w:r>
          </w:p>
        </w:tc>
        <w:tc>
          <w:tcPr>
            <w:tcW w:w="2938" w:type="dxa"/>
            <w:gridSpan w:val="2"/>
            <w:vAlign w:val="center"/>
          </w:tcPr>
          <w:p w14:paraId="1DEC2498" w14:textId="55A58E4A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R$ 20.000,00</w:t>
            </w:r>
          </w:p>
        </w:tc>
      </w:tr>
      <w:tr w:rsidR="004D015C" w:rsidRPr="004206B9" w14:paraId="72C44427" w14:textId="77777777" w:rsidTr="00596D41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gridSpan w:val="4"/>
            <w:noWrap/>
            <w:vAlign w:val="center"/>
          </w:tcPr>
          <w:p w14:paraId="6CF7CAC3" w14:textId="77777777" w:rsidR="004D015C" w:rsidRPr="004206B9" w:rsidRDefault="004D015C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Valor Total Estimado</w:t>
            </w:r>
          </w:p>
        </w:tc>
        <w:tc>
          <w:tcPr>
            <w:tcW w:w="2938" w:type="dxa"/>
            <w:gridSpan w:val="2"/>
            <w:vAlign w:val="center"/>
          </w:tcPr>
          <w:p w14:paraId="792A9C8A" w14:textId="65AAA194" w:rsidR="004D015C" w:rsidRPr="004206B9" w:rsidRDefault="004D015C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R$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77.031,51</w:t>
            </w:r>
          </w:p>
        </w:tc>
      </w:tr>
    </w:tbl>
    <w:p w14:paraId="35E28A64" w14:textId="77777777" w:rsidR="008535AE" w:rsidRDefault="008535AE" w:rsidP="00DF66E2">
      <w:pPr>
        <w:spacing w:before="240" w:after="240"/>
        <w:jc w:val="both"/>
        <w:rPr>
          <w:rFonts w:cs="Times New Roman"/>
          <w:b/>
          <w:bCs/>
        </w:rPr>
      </w:pPr>
      <w:bookmarkStart w:id="11" w:name="_Hlk213331435"/>
      <w:bookmarkEnd w:id="10"/>
    </w:p>
    <w:p w14:paraId="1BE7ED75" w14:textId="77777777" w:rsidR="008535AE" w:rsidRDefault="008535AE" w:rsidP="00DF66E2">
      <w:pPr>
        <w:spacing w:before="240" w:after="240"/>
        <w:jc w:val="both"/>
        <w:rPr>
          <w:rFonts w:cs="Times New Roman"/>
          <w:b/>
          <w:bCs/>
        </w:rPr>
      </w:pPr>
    </w:p>
    <w:p w14:paraId="6AD93222" w14:textId="77777777" w:rsidR="008535AE" w:rsidRDefault="008535AE" w:rsidP="00DF66E2">
      <w:pPr>
        <w:spacing w:before="240" w:after="240"/>
        <w:jc w:val="both"/>
        <w:rPr>
          <w:rFonts w:cs="Times New Roman"/>
          <w:b/>
          <w:bCs/>
        </w:rPr>
      </w:pPr>
    </w:p>
    <w:p w14:paraId="775AB7CA" w14:textId="2B8D67F0" w:rsidR="004D015C" w:rsidRPr="004D015C" w:rsidRDefault="004D015C" w:rsidP="00DF66E2">
      <w:pPr>
        <w:spacing w:before="240" w:after="240"/>
        <w:jc w:val="both"/>
        <w:rPr>
          <w:rFonts w:cs="Times New Roman"/>
          <w:b/>
          <w:bCs/>
        </w:rPr>
      </w:pPr>
      <w:r w:rsidRPr="00D34D8E">
        <w:rPr>
          <w:rFonts w:cs="Times New Roman"/>
          <w:b/>
          <w:bCs/>
        </w:rPr>
        <w:t>Lista de Equipamentos do Grupo 0</w:t>
      </w:r>
      <w:r>
        <w:rPr>
          <w:rFonts w:cs="Times New Roman"/>
          <w:b/>
          <w:bCs/>
        </w:rPr>
        <w:t>3</w:t>
      </w:r>
      <w:r w:rsidRPr="00D34D8E">
        <w:rPr>
          <w:rFonts w:cs="Times New Roman"/>
          <w:b/>
          <w:bCs/>
        </w:rPr>
        <w:t xml:space="preserve">: </w:t>
      </w:r>
    </w:p>
    <w:tbl>
      <w:tblPr>
        <w:tblStyle w:val="TabeladeGrade1Clara"/>
        <w:tblW w:w="9067" w:type="dxa"/>
        <w:tblLook w:val="04A0" w:firstRow="1" w:lastRow="0" w:firstColumn="1" w:lastColumn="0" w:noHBand="0" w:noVBand="1"/>
      </w:tblPr>
      <w:tblGrid>
        <w:gridCol w:w="740"/>
        <w:gridCol w:w="7335"/>
        <w:gridCol w:w="992"/>
      </w:tblGrid>
      <w:tr w:rsidR="00DF66E2" w:rsidRPr="005C7C58" w14:paraId="33582D09" w14:textId="77777777" w:rsidTr="009C2E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noWrap/>
            <w:vAlign w:val="center"/>
            <w:hideMark/>
          </w:tcPr>
          <w:p w14:paraId="6A96B986" w14:textId="353A37D5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Unidade Demandante: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Centro De Especialidades Odontológicas</w:t>
            </w:r>
          </w:p>
        </w:tc>
      </w:tr>
      <w:tr w:rsidR="00DF66E2" w:rsidRPr="005C7C58" w14:paraId="767EA924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vAlign w:val="center"/>
            <w:hideMark/>
          </w:tcPr>
          <w:p w14:paraId="58C48690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7335" w:type="dxa"/>
            <w:vAlign w:val="center"/>
            <w:hideMark/>
          </w:tcPr>
          <w:p w14:paraId="066B296B" w14:textId="6C126B18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Equipamento</w:t>
            </w:r>
          </w:p>
        </w:tc>
        <w:tc>
          <w:tcPr>
            <w:tcW w:w="992" w:type="dxa"/>
            <w:vAlign w:val="center"/>
            <w:hideMark/>
          </w:tcPr>
          <w:p w14:paraId="58209EF3" w14:textId="19A364AB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Quant.</w:t>
            </w:r>
          </w:p>
        </w:tc>
      </w:tr>
      <w:tr w:rsidR="00DF66E2" w:rsidRPr="005C7C58" w14:paraId="0F0D9D28" w14:textId="77777777" w:rsidTr="009C2E82">
        <w:trPr>
          <w:trHeight w:val="9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742BB440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7335" w:type="dxa"/>
            <w:hideMark/>
          </w:tcPr>
          <w:p w14:paraId="4BAEE3ED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EQUIPOS ODONTOLÓGICOS COMPLETOS (CADEIRA, REFLETOR, MESA CART) DA MARCA KAVO, MODELO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UNIK.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(N° DE SÉRIE 2006-039.773 / 2006-039.776 / 2006-039.779 / 2006-039.788 /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2006-039.791 / 2006-039.785 / 2006-039.771 / 2006-039.786 / 2006-039.784 / 2006-039.787)</w:t>
            </w:r>
          </w:p>
        </w:tc>
        <w:tc>
          <w:tcPr>
            <w:tcW w:w="992" w:type="dxa"/>
            <w:noWrap/>
            <w:vAlign w:val="center"/>
            <w:hideMark/>
          </w:tcPr>
          <w:p w14:paraId="0F6ACB80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</w:tr>
      <w:tr w:rsidR="00DF66E2" w:rsidRPr="005C7C58" w14:paraId="206E68FC" w14:textId="77777777" w:rsidTr="009C2E82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1852CF17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7335" w:type="dxa"/>
            <w:hideMark/>
          </w:tcPr>
          <w:p w14:paraId="3BDF6ABD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MOCHOS ODONTOLÓGICOS MARCA KAVO (NÃO CONSTA N°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050EB625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19</w:t>
            </w:r>
          </w:p>
        </w:tc>
      </w:tr>
      <w:tr w:rsidR="00DF66E2" w:rsidRPr="005C7C58" w14:paraId="47D829F6" w14:textId="77777777" w:rsidTr="009C2E82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46BE4039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7335" w:type="dxa"/>
            <w:noWrap/>
            <w:hideMark/>
          </w:tcPr>
          <w:p w14:paraId="0BB298C9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AUTOCLAVE VITALI CRISTÓFOLI 54 LITROS (N° DE SÉRIE VCD54010127L688955)</w:t>
            </w:r>
          </w:p>
        </w:tc>
        <w:tc>
          <w:tcPr>
            <w:tcW w:w="992" w:type="dxa"/>
            <w:noWrap/>
            <w:vAlign w:val="center"/>
            <w:hideMark/>
          </w:tcPr>
          <w:p w14:paraId="5D9C14D5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06F901BF" w14:textId="77777777" w:rsidTr="009C2E82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4ACEA280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7335" w:type="dxa"/>
            <w:noWrap/>
            <w:hideMark/>
          </w:tcPr>
          <w:p w14:paraId="743CE40F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AUTOCLAVE HORIZONTAL 12 LITROS MARCA DIGITALI (N° DE SÉRIE 21183509DA)</w:t>
            </w:r>
          </w:p>
        </w:tc>
        <w:tc>
          <w:tcPr>
            <w:tcW w:w="992" w:type="dxa"/>
            <w:noWrap/>
            <w:vAlign w:val="center"/>
            <w:hideMark/>
          </w:tcPr>
          <w:p w14:paraId="5F06124D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7E5CEDA9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19C4B3D6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7335" w:type="dxa"/>
            <w:noWrap/>
            <w:hideMark/>
          </w:tcPr>
          <w:p w14:paraId="2A33DC1B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RADIOGRAFIA INTRAORAL SPECTRO 70XDABI ATLANT (N° DE SÉRIE 005148)</w:t>
            </w:r>
          </w:p>
        </w:tc>
        <w:tc>
          <w:tcPr>
            <w:tcW w:w="992" w:type="dxa"/>
            <w:noWrap/>
            <w:vAlign w:val="center"/>
            <w:hideMark/>
          </w:tcPr>
          <w:p w14:paraId="228FB69A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07169A77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4E1663AE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7335" w:type="dxa"/>
            <w:noWrap/>
            <w:hideMark/>
          </w:tcPr>
          <w:p w14:paraId="4BFAEAA5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RADIOGRAFIA INTRAORAL PROCION (N° DE SÉRIE 01019160096-B)</w:t>
            </w:r>
          </w:p>
        </w:tc>
        <w:tc>
          <w:tcPr>
            <w:tcW w:w="992" w:type="dxa"/>
            <w:noWrap/>
            <w:vAlign w:val="center"/>
            <w:hideMark/>
          </w:tcPr>
          <w:p w14:paraId="74088D03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19CD3B50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093069C7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7335" w:type="dxa"/>
            <w:noWrap/>
            <w:hideMark/>
          </w:tcPr>
          <w:p w14:paraId="2156A0A8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SENSOR RADIOGRÁFICO DIGITAL EAGLE 1 DABI ATLANTE (N° DE SÉRIE 500003357229)</w:t>
            </w:r>
          </w:p>
        </w:tc>
        <w:tc>
          <w:tcPr>
            <w:tcW w:w="992" w:type="dxa"/>
            <w:noWrap/>
            <w:vAlign w:val="center"/>
            <w:hideMark/>
          </w:tcPr>
          <w:p w14:paraId="135E0AB3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247170B6" w14:textId="77777777" w:rsidTr="009C2E82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71692E12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</w:t>
            </w:r>
          </w:p>
        </w:tc>
        <w:tc>
          <w:tcPr>
            <w:tcW w:w="7335" w:type="dxa"/>
            <w:noWrap/>
            <w:hideMark/>
          </w:tcPr>
          <w:p w14:paraId="6B1969B7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SISTEMA DE DIGITALIZAÇÃO EAGLE PS (N° DE SÉRIE 500003372526)</w:t>
            </w:r>
          </w:p>
        </w:tc>
        <w:tc>
          <w:tcPr>
            <w:tcW w:w="992" w:type="dxa"/>
            <w:noWrap/>
            <w:vAlign w:val="center"/>
            <w:hideMark/>
          </w:tcPr>
          <w:p w14:paraId="48F97104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5FCD3C2D" w14:textId="77777777" w:rsidTr="009C2E82">
        <w:trPr>
          <w:trHeight w:val="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2EFDA9D2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9</w:t>
            </w:r>
          </w:p>
        </w:tc>
        <w:tc>
          <w:tcPr>
            <w:tcW w:w="7335" w:type="dxa"/>
            <w:noWrap/>
            <w:hideMark/>
          </w:tcPr>
          <w:p w14:paraId="54689D80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BOMBA DE VÁCUO MD 600 (N° DE SÉRIE 2427)</w:t>
            </w:r>
          </w:p>
        </w:tc>
        <w:tc>
          <w:tcPr>
            <w:tcW w:w="992" w:type="dxa"/>
            <w:noWrap/>
            <w:vAlign w:val="center"/>
            <w:hideMark/>
          </w:tcPr>
          <w:p w14:paraId="4C6F2AE4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014405A6" w14:textId="77777777" w:rsidTr="009C2E82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F8A71E6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  <w:tc>
          <w:tcPr>
            <w:tcW w:w="7335" w:type="dxa"/>
            <w:noWrap/>
            <w:hideMark/>
          </w:tcPr>
          <w:p w14:paraId="5D405F71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BOMBA DE VÁCUO KAVO UNIK JET 1 (N° DE SÉRIE 2313827)</w:t>
            </w:r>
          </w:p>
        </w:tc>
        <w:tc>
          <w:tcPr>
            <w:tcW w:w="992" w:type="dxa"/>
            <w:noWrap/>
            <w:vAlign w:val="center"/>
            <w:hideMark/>
          </w:tcPr>
          <w:p w14:paraId="099A588E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57230E75" w14:textId="77777777" w:rsidTr="009C2E82">
        <w:trPr>
          <w:trHeight w:val="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29995E6A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</w:t>
            </w:r>
          </w:p>
        </w:tc>
        <w:tc>
          <w:tcPr>
            <w:tcW w:w="7335" w:type="dxa"/>
            <w:noWrap/>
            <w:hideMark/>
          </w:tcPr>
          <w:p w14:paraId="7BC7C952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DESTILADOR DE ÁGUA DA MARCA BIOTRON 750W. (N° DE SÉRIE 22031684)</w:t>
            </w:r>
          </w:p>
        </w:tc>
        <w:tc>
          <w:tcPr>
            <w:tcW w:w="992" w:type="dxa"/>
            <w:noWrap/>
            <w:vAlign w:val="center"/>
            <w:hideMark/>
          </w:tcPr>
          <w:p w14:paraId="3A8338B3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060F290C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76EE79C3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7335" w:type="dxa"/>
            <w:noWrap/>
            <w:hideMark/>
          </w:tcPr>
          <w:p w14:paraId="35C2372F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MOTOR ENDODÔNTICO MK LIFE (N° DE SÉRIE EE1E1031A004)</w:t>
            </w:r>
          </w:p>
        </w:tc>
        <w:tc>
          <w:tcPr>
            <w:tcW w:w="992" w:type="dxa"/>
            <w:noWrap/>
            <w:vAlign w:val="center"/>
            <w:hideMark/>
          </w:tcPr>
          <w:p w14:paraId="76CBDDF6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51334D12" w14:textId="77777777" w:rsidTr="009C2E82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0EA65C72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13</w:t>
            </w:r>
          </w:p>
        </w:tc>
        <w:tc>
          <w:tcPr>
            <w:tcW w:w="7335" w:type="dxa"/>
            <w:noWrap/>
            <w:hideMark/>
          </w:tcPr>
          <w:p w14:paraId="1F3545E7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BISTURI ELÉTRICO DELTRONIX B-1600MP (N° DE SÉRIE CB1008010)</w:t>
            </w:r>
          </w:p>
        </w:tc>
        <w:tc>
          <w:tcPr>
            <w:tcW w:w="992" w:type="dxa"/>
            <w:noWrap/>
            <w:vAlign w:val="center"/>
            <w:hideMark/>
          </w:tcPr>
          <w:p w14:paraId="59C76324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40D8D593" w14:textId="77777777" w:rsidTr="009C2E82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38208215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14</w:t>
            </w:r>
          </w:p>
        </w:tc>
        <w:tc>
          <w:tcPr>
            <w:tcW w:w="7335" w:type="dxa"/>
            <w:noWrap/>
            <w:hideMark/>
          </w:tcPr>
          <w:p w14:paraId="522B319A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CUBA ULTRASSÔNICA 6L D700 (N° DE SÉRIE 03210125953)</w:t>
            </w:r>
          </w:p>
        </w:tc>
        <w:tc>
          <w:tcPr>
            <w:tcW w:w="992" w:type="dxa"/>
            <w:noWrap/>
            <w:vAlign w:val="center"/>
            <w:hideMark/>
          </w:tcPr>
          <w:p w14:paraId="5E1AAFD8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509254BF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98635A7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15</w:t>
            </w:r>
          </w:p>
        </w:tc>
        <w:tc>
          <w:tcPr>
            <w:tcW w:w="7335" w:type="dxa"/>
            <w:noWrap/>
            <w:hideMark/>
          </w:tcPr>
          <w:p w14:paraId="0CC52BED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CUBA ULTRASSÔNICA 2,6L CRISTOFOLI (N° DE SÉRIE 0390101839)</w:t>
            </w:r>
          </w:p>
        </w:tc>
        <w:tc>
          <w:tcPr>
            <w:tcW w:w="992" w:type="dxa"/>
            <w:noWrap/>
            <w:vAlign w:val="center"/>
            <w:hideMark/>
          </w:tcPr>
          <w:p w14:paraId="0332D7ED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298C3FD8" w14:textId="77777777" w:rsidTr="009C2E82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18C9FF54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16</w:t>
            </w:r>
          </w:p>
        </w:tc>
        <w:tc>
          <w:tcPr>
            <w:tcW w:w="7335" w:type="dxa"/>
            <w:hideMark/>
          </w:tcPr>
          <w:p w14:paraId="1854FF20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ULTRASSOM ODONTOLÓGICO GNATUS, MODELO JETSONIC (N° DE SÉRIE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41580858095)</w:t>
            </w:r>
          </w:p>
        </w:tc>
        <w:tc>
          <w:tcPr>
            <w:tcW w:w="992" w:type="dxa"/>
            <w:noWrap/>
            <w:vAlign w:val="center"/>
            <w:hideMark/>
          </w:tcPr>
          <w:p w14:paraId="0FCC3EA7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6E40326D" w14:textId="77777777" w:rsidTr="009C2E82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047A1DA2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17</w:t>
            </w:r>
          </w:p>
        </w:tc>
        <w:tc>
          <w:tcPr>
            <w:tcW w:w="7335" w:type="dxa"/>
            <w:hideMark/>
          </w:tcPr>
          <w:p w14:paraId="5BCF935C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ULTRASSOM ODONTOLÓGICO KONDORTECH, MODELO SCALER JET (N° DE SÉRIE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SJD240623 / SJD2406233)</w:t>
            </w:r>
          </w:p>
        </w:tc>
        <w:tc>
          <w:tcPr>
            <w:tcW w:w="992" w:type="dxa"/>
            <w:noWrap/>
            <w:vAlign w:val="center"/>
            <w:hideMark/>
          </w:tcPr>
          <w:p w14:paraId="45552383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C7C58" w14:paraId="28549049" w14:textId="77777777" w:rsidTr="009C2E82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2FDB77A2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18</w:t>
            </w:r>
          </w:p>
        </w:tc>
        <w:tc>
          <w:tcPr>
            <w:tcW w:w="7335" w:type="dxa"/>
            <w:hideMark/>
          </w:tcPr>
          <w:p w14:paraId="11895B65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DE ULTRASSOM ODONTOLÓGICO COM JATO DE BICARBONATO DABI ATLANT, MODELO PROFINEO-US (N° DE SÉRIE K 001 442)</w:t>
            </w:r>
          </w:p>
        </w:tc>
        <w:tc>
          <w:tcPr>
            <w:tcW w:w="992" w:type="dxa"/>
            <w:noWrap/>
            <w:vAlign w:val="center"/>
            <w:hideMark/>
          </w:tcPr>
          <w:p w14:paraId="5D83E77D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3F5ECBEA" w14:textId="77777777" w:rsidTr="009C2E82">
        <w:trPr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4F300D3F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19</w:t>
            </w:r>
          </w:p>
        </w:tc>
        <w:tc>
          <w:tcPr>
            <w:tcW w:w="7335" w:type="dxa"/>
            <w:noWrap/>
            <w:hideMark/>
          </w:tcPr>
          <w:p w14:paraId="017903BB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SELADORA DE PEDAL GS 250 (N° DE SÉRIE 5045)</w:t>
            </w:r>
          </w:p>
        </w:tc>
        <w:tc>
          <w:tcPr>
            <w:tcW w:w="992" w:type="dxa"/>
            <w:noWrap/>
            <w:vAlign w:val="center"/>
            <w:hideMark/>
          </w:tcPr>
          <w:p w14:paraId="1A90C83F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4E6C6797" w14:textId="77777777" w:rsidTr="009C2E82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32C1A9BC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20</w:t>
            </w:r>
          </w:p>
        </w:tc>
        <w:tc>
          <w:tcPr>
            <w:tcW w:w="7335" w:type="dxa"/>
            <w:noWrap/>
            <w:hideMark/>
          </w:tcPr>
          <w:p w14:paraId="4A996BA9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COMPRESSOR 250 LITROS DA MARCA SCHULZ (N° DE SÉRIE 2586979 / 2595707)</w:t>
            </w:r>
          </w:p>
        </w:tc>
        <w:tc>
          <w:tcPr>
            <w:tcW w:w="992" w:type="dxa"/>
            <w:noWrap/>
            <w:vAlign w:val="center"/>
            <w:hideMark/>
          </w:tcPr>
          <w:p w14:paraId="7AC40E7A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C7C58" w14:paraId="069B2FC0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2FCEDCB4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21</w:t>
            </w:r>
          </w:p>
        </w:tc>
        <w:tc>
          <w:tcPr>
            <w:tcW w:w="7335" w:type="dxa"/>
            <w:hideMark/>
          </w:tcPr>
          <w:p w14:paraId="2DF5BEDB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AMALGAMADOR DA MARCA VIBRAMAT CAPSULAR SCHUSTER (N° DE SÉRIE 6HOLB)</w:t>
            </w:r>
          </w:p>
        </w:tc>
        <w:tc>
          <w:tcPr>
            <w:tcW w:w="992" w:type="dxa"/>
            <w:noWrap/>
            <w:vAlign w:val="center"/>
            <w:hideMark/>
          </w:tcPr>
          <w:p w14:paraId="47A7ACC0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4A71E44F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0A837EBE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22</w:t>
            </w:r>
          </w:p>
        </w:tc>
        <w:tc>
          <w:tcPr>
            <w:tcW w:w="7335" w:type="dxa"/>
            <w:noWrap/>
            <w:hideMark/>
          </w:tcPr>
          <w:p w14:paraId="71A1F605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APARELHO FOTOPOLIMERIZADOR DENTEMED (SEM N° DE SÉRIE NO APARELHO)</w:t>
            </w:r>
          </w:p>
        </w:tc>
        <w:tc>
          <w:tcPr>
            <w:tcW w:w="992" w:type="dxa"/>
            <w:noWrap/>
            <w:vAlign w:val="center"/>
            <w:hideMark/>
          </w:tcPr>
          <w:p w14:paraId="6D680417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</w:tr>
      <w:tr w:rsidR="00DF66E2" w:rsidRPr="005C7C58" w14:paraId="78E82593" w14:textId="77777777" w:rsidTr="009C2E82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0E509194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23</w:t>
            </w:r>
          </w:p>
        </w:tc>
        <w:tc>
          <w:tcPr>
            <w:tcW w:w="7335" w:type="dxa"/>
            <w:noWrap/>
            <w:hideMark/>
          </w:tcPr>
          <w:p w14:paraId="43ED9D4D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LOCALIZADOR FORAMINAL NOVA APEX (N° DE SÉRIE N-071888)</w:t>
            </w:r>
          </w:p>
        </w:tc>
        <w:tc>
          <w:tcPr>
            <w:tcW w:w="992" w:type="dxa"/>
            <w:noWrap/>
            <w:vAlign w:val="center"/>
            <w:hideMark/>
          </w:tcPr>
          <w:p w14:paraId="0DB87834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3162751C" w14:textId="77777777" w:rsidTr="009C2E82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7CF66B90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24</w:t>
            </w:r>
          </w:p>
        </w:tc>
        <w:tc>
          <w:tcPr>
            <w:tcW w:w="7335" w:type="dxa"/>
            <w:noWrap/>
            <w:hideMark/>
          </w:tcPr>
          <w:p w14:paraId="14897A90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LOCALIZADOR FORAMINAL E-PEX MK LIFE (N° DE SÉRIE EA1E1031A707)</w:t>
            </w:r>
          </w:p>
        </w:tc>
        <w:tc>
          <w:tcPr>
            <w:tcW w:w="992" w:type="dxa"/>
            <w:noWrap/>
            <w:vAlign w:val="center"/>
            <w:hideMark/>
          </w:tcPr>
          <w:p w14:paraId="792F948A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08B36191" w14:textId="77777777" w:rsidTr="009C2E82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29337A21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25</w:t>
            </w:r>
          </w:p>
        </w:tc>
        <w:tc>
          <w:tcPr>
            <w:tcW w:w="7335" w:type="dxa"/>
            <w:hideMark/>
          </w:tcPr>
          <w:p w14:paraId="36E11E5A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MÁQUINA DE SOLDAGEM DE ACESSÓRIOS/BANDAS COM REVENIDO KERNIT. (N° DE SÉRIE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8001308284)</w:t>
            </w:r>
          </w:p>
        </w:tc>
        <w:tc>
          <w:tcPr>
            <w:tcW w:w="992" w:type="dxa"/>
            <w:noWrap/>
            <w:vAlign w:val="center"/>
            <w:hideMark/>
          </w:tcPr>
          <w:p w14:paraId="75563EC7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3CC07308" w14:textId="77777777" w:rsidTr="009C2E82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64B2A229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26</w:t>
            </w:r>
          </w:p>
        </w:tc>
        <w:tc>
          <w:tcPr>
            <w:tcW w:w="7335" w:type="dxa"/>
            <w:hideMark/>
          </w:tcPr>
          <w:p w14:paraId="3403D85C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MOTOR DE BANCADA BELTEC LB 2000 45W (N° DE SÉRIE LB-0104886 / LB2-0104885 /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LB-0104887 / LB2-0104888)</w:t>
            </w:r>
          </w:p>
        </w:tc>
        <w:tc>
          <w:tcPr>
            <w:tcW w:w="992" w:type="dxa"/>
            <w:noWrap/>
            <w:vAlign w:val="center"/>
            <w:hideMark/>
          </w:tcPr>
          <w:p w14:paraId="1290169E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</w:tr>
      <w:tr w:rsidR="00DF66E2" w:rsidRPr="005C7C58" w14:paraId="629031D5" w14:textId="77777777" w:rsidTr="009C2E82">
        <w:trPr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3E09C642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27</w:t>
            </w:r>
          </w:p>
        </w:tc>
        <w:tc>
          <w:tcPr>
            <w:tcW w:w="7335" w:type="dxa"/>
            <w:noWrap/>
            <w:hideMark/>
          </w:tcPr>
          <w:p w14:paraId="1807AF57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TORNO DE POLIMENTO PARA PRÓTESE DENTÁRIA (N° DE SÉRIE 1682)</w:t>
            </w:r>
          </w:p>
        </w:tc>
        <w:tc>
          <w:tcPr>
            <w:tcW w:w="992" w:type="dxa"/>
            <w:noWrap/>
            <w:vAlign w:val="center"/>
            <w:hideMark/>
          </w:tcPr>
          <w:p w14:paraId="79DE5C84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2890E6EB" w14:textId="77777777" w:rsidTr="009C2E82">
        <w:trPr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0D49836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28</w:t>
            </w:r>
          </w:p>
        </w:tc>
        <w:tc>
          <w:tcPr>
            <w:tcW w:w="7335" w:type="dxa"/>
            <w:noWrap/>
            <w:hideMark/>
          </w:tcPr>
          <w:p w14:paraId="06E035AC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VIBRADOR DE GESSO ESSENCE DENTAL. (N° DE SÉRIE VM29103)</w:t>
            </w:r>
          </w:p>
        </w:tc>
        <w:tc>
          <w:tcPr>
            <w:tcW w:w="992" w:type="dxa"/>
            <w:noWrap/>
            <w:vAlign w:val="center"/>
            <w:hideMark/>
          </w:tcPr>
          <w:p w14:paraId="6277CA18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1D657DDA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9F783EF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29</w:t>
            </w:r>
          </w:p>
        </w:tc>
        <w:tc>
          <w:tcPr>
            <w:tcW w:w="7335" w:type="dxa"/>
            <w:noWrap/>
            <w:hideMark/>
          </w:tcPr>
          <w:p w14:paraId="078D5B5E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RECORTADOR DE GESSO RAVAGNANI DENTAL AX-MTA 550W (N° DE SÉRIE JT1207220 013)</w:t>
            </w:r>
          </w:p>
        </w:tc>
        <w:tc>
          <w:tcPr>
            <w:tcW w:w="992" w:type="dxa"/>
            <w:noWrap/>
            <w:vAlign w:val="center"/>
            <w:hideMark/>
          </w:tcPr>
          <w:p w14:paraId="54F6DC12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2C1806E7" w14:textId="77777777" w:rsidTr="009C2E8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999C978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30</w:t>
            </w:r>
          </w:p>
        </w:tc>
        <w:tc>
          <w:tcPr>
            <w:tcW w:w="7335" w:type="dxa"/>
            <w:noWrap/>
            <w:hideMark/>
          </w:tcPr>
          <w:p w14:paraId="7BD2E00D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MISTURADOR PARA ÓXIDO NITROSO MDM MATRX BY PARKER (N° DE SÉRIE 25070658)</w:t>
            </w:r>
          </w:p>
        </w:tc>
        <w:tc>
          <w:tcPr>
            <w:tcW w:w="992" w:type="dxa"/>
            <w:noWrap/>
            <w:vAlign w:val="center"/>
            <w:hideMark/>
          </w:tcPr>
          <w:p w14:paraId="63EA3C4B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1A44B00B" w14:textId="77777777" w:rsidTr="009C2E82">
        <w:trPr>
          <w:trHeight w:val="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30CD96D9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31</w:t>
            </w:r>
          </w:p>
        </w:tc>
        <w:tc>
          <w:tcPr>
            <w:tcW w:w="7335" w:type="dxa"/>
            <w:noWrap/>
            <w:hideMark/>
          </w:tcPr>
          <w:p w14:paraId="5A20CEE2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MISTURADOR PARA ÓXIDO NITROSO (SEM N°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37AD9BF4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tr w:rsidR="00DF66E2" w:rsidRPr="005C7C58" w14:paraId="6AC6389F" w14:textId="77777777" w:rsidTr="009C2E82">
        <w:trPr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82245A6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32</w:t>
            </w:r>
          </w:p>
        </w:tc>
        <w:tc>
          <w:tcPr>
            <w:tcW w:w="7335" w:type="dxa"/>
            <w:hideMark/>
          </w:tcPr>
          <w:p w14:paraId="35D6DF3A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CANETAS DE ALTA ROTAÇÃO (N° DE SÉRIE LB01-1251 / LB01-1911 / LB01-0731 / LB01-0285 / LB01-0289 / LB01-0113 / N302-1483 / LB01-0826 / LB01-0033 / 060118705 /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N302-1485 + 2 SEM NO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0F3E7975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13</w:t>
            </w:r>
          </w:p>
        </w:tc>
      </w:tr>
      <w:tr w:rsidR="00DF66E2" w:rsidRPr="005C7C58" w14:paraId="52CD1841" w14:textId="77777777" w:rsidTr="009C2E82">
        <w:trPr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17711AA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33</w:t>
            </w:r>
          </w:p>
        </w:tc>
        <w:tc>
          <w:tcPr>
            <w:tcW w:w="7335" w:type="dxa"/>
            <w:hideMark/>
          </w:tcPr>
          <w:p w14:paraId="5FED81CB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MICROMOTOR PNEUMÁTICO (N° DE SÉRIE 21F2T517 / 21F2T076 / A-012678 / 21F2T703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/ A000225 / 06-0071528 / 06-0070971 / 21F2T725 / 21F1T267 / 21H21T60 / A000226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+ 1 SEM NO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35993D30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</w:tr>
      <w:tr w:rsidR="00DF66E2" w:rsidRPr="005C7C58" w14:paraId="6F49E9A8" w14:textId="77777777" w:rsidTr="009C2E82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212849D6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34</w:t>
            </w:r>
          </w:p>
        </w:tc>
        <w:tc>
          <w:tcPr>
            <w:tcW w:w="7335" w:type="dxa"/>
            <w:hideMark/>
          </w:tcPr>
          <w:p w14:paraId="21A55084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CONTRA-ÂNGULO PNEUMÁTICO (N° DE SÉRIE MC08-1077 / 21L10T054 / 21J26T183 /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21F16T039 / 2068FGBN / 21F2T253 / 21F2T353 / + 3 SEM NO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5E0E8D27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</w:tr>
      <w:tr w:rsidR="00DF66E2" w:rsidRPr="005C7C58" w14:paraId="532BE027" w14:textId="77777777" w:rsidTr="009C2E82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0195BFBB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35</w:t>
            </w:r>
          </w:p>
        </w:tc>
        <w:tc>
          <w:tcPr>
            <w:tcW w:w="7335" w:type="dxa"/>
            <w:hideMark/>
          </w:tcPr>
          <w:p w14:paraId="68E91969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PEÇA RETA PNEUMÁTICA (N° DE SÉRIE 2012146824 / 2012146778 / 2101224824 /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br/>
              <w:t>103291091 / 2103291593 / ILEGÍVEL / + 4 SEM NO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5180BEFD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</w:tr>
      <w:tr w:rsidR="00DF66E2" w:rsidRPr="005C7C58" w14:paraId="7B1BCFC6" w14:textId="77777777" w:rsidTr="009C2E82">
        <w:trPr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554315C1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36</w:t>
            </w:r>
          </w:p>
        </w:tc>
        <w:tc>
          <w:tcPr>
            <w:tcW w:w="7335" w:type="dxa"/>
            <w:hideMark/>
          </w:tcPr>
          <w:p w14:paraId="09A661F0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CONTRA-ÂNGULO OSCILATÓRIO 16:1 UTILIZADO EM ENDODONTIA (N° DE SÉRIE SN060070971 +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 SEM NÚMERO DE SÉRIE)</w:t>
            </w:r>
          </w:p>
        </w:tc>
        <w:tc>
          <w:tcPr>
            <w:tcW w:w="992" w:type="dxa"/>
            <w:noWrap/>
            <w:vAlign w:val="center"/>
            <w:hideMark/>
          </w:tcPr>
          <w:p w14:paraId="4F07D8FA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</w:tr>
      <w:tr w:rsidR="00DF66E2" w:rsidRPr="005C7C58" w14:paraId="7558558F" w14:textId="77777777" w:rsidTr="009C2E82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dxa"/>
            <w:noWrap/>
            <w:vAlign w:val="center"/>
            <w:hideMark/>
          </w:tcPr>
          <w:p w14:paraId="74FEE0C7" w14:textId="77777777" w:rsidR="00DF66E2" w:rsidRPr="005C7C58" w:rsidRDefault="00DF66E2" w:rsidP="009C2E8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37</w:t>
            </w:r>
          </w:p>
        </w:tc>
        <w:tc>
          <w:tcPr>
            <w:tcW w:w="7335" w:type="dxa"/>
            <w:hideMark/>
          </w:tcPr>
          <w:p w14:paraId="71022A40" w14:textId="77777777" w:rsidR="00DF66E2" w:rsidRPr="005C7C58" w:rsidRDefault="00DF66E2" w:rsidP="00BD1859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TOMÓGRAFO ODONTOLÓGICO COM PANORÂMICA SAEVO, MODELO AXR (EQUIPAMENTO COM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ENTREGA AGENDADA PARA DEZEMBRO DE 2025)</w:t>
            </w:r>
          </w:p>
        </w:tc>
        <w:tc>
          <w:tcPr>
            <w:tcW w:w="992" w:type="dxa"/>
            <w:noWrap/>
            <w:vAlign w:val="center"/>
            <w:hideMark/>
          </w:tcPr>
          <w:p w14:paraId="7B1BD21B" w14:textId="77777777" w:rsidR="00DF66E2" w:rsidRPr="005C7C58" w:rsidRDefault="00DF66E2" w:rsidP="009C2E82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C7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</w:tr>
      <w:bookmarkEnd w:id="11"/>
    </w:tbl>
    <w:p w14:paraId="3FBE717B" w14:textId="77777777" w:rsidR="004D015C" w:rsidRDefault="004D015C" w:rsidP="007B463A">
      <w:pPr>
        <w:spacing w:before="240" w:after="240"/>
        <w:jc w:val="both"/>
        <w:rPr>
          <w:rFonts w:cs="Times New Roman"/>
        </w:rPr>
      </w:pPr>
    </w:p>
    <w:tbl>
      <w:tblPr>
        <w:tblStyle w:val="TabeladeGrade1Clara"/>
        <w:tblW w:w="10026" w:type="dxa"/>
        <w:tblInd w:w="-856" w:type="dxa"/>
        <w:tblLook w:val="04A0" w:firstRow="1" w:lastRow="0" w:firstColumn="1" w:lastColumn="0" w:noHBand="0" w:noVBand="1"/>
      </w:tblPr>
      <w:tblGrid>
        <w:gridCol w:w="620"/>
        <w:gridCol w:w="4200"/>
        <w:gridCol w:w="1276"/>
        <w:gridCol w:w="992"/>
        <w:gridCol w:w="1500"/>
        <w:gridCol w:w="1428"/>
        <w:gridCol w:w="10"/>
      </w:tblGrid>
      <w:tr w:rsidR="00DF66E2" w:rsidRPr="004206B9" w14:paraId="31328F13" w14:textId="77777777" w:rsidTr="00596D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6" w:type="dxa"/>
            <w:gridSpan w:val="7"/>
            <w:noWrap/>
            <w:vAlign w:val="center"/>
            <w:hideMark/>
          </w:tcPr>
          <w:p w14:paraId="36F35C8E" w14:textId="659BDDF7" w:rsidR="00DF66E2" w:rsidRPr="004206B9" w:rsidRDefault="00DF66E2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sz w:val="20"/>
                <w:szCs w:val="20"/>
                <w:lang w:eastAsia="pt-BR" w:bidi="ar-SA"/>
              </w:rPr>
            </w:pPr>
            <w:bookmarkStart w:id="12" w:name="_Hlk213331196"/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GRUPO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0</w:t>
            </w:r>
            <w:r w:rsidR="00161303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4</w:t>
            </w:r>
          </w:p>
        </w:tc>
      </w:tr>
      <w:tr w:rsidR="00D34D8E" w:rsidRPr="004206B9" w14:paraId="22341E07" w14:textId="77777777" w:rsidTr="00596D41">
        <w:trPr>
          <w:gridAfter w:val="1"/>
          <w:wAfter w:w="10" w:type="dxa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noWrap/>
            <w:vAlign w:val="center"/>
            <w:hideMark/>
          </w:tcPr>
          <w:p w14:paraId="7BA79D6C" w14:textId="77777777" w:rsidR="00DF66E2" w:rsidRPr="004206B9" w:rsidRDefault="00DF66E2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4200" w:type="dxa"/>
            <w:noWrap/>
            <w:vAlign w:val="center"/>
            <w:hideMark/>
          </w:tcPr>
          <w:p w14:paraId="684F2A0C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Descrição</w:t>
            </w:r>
          </w:p>
        </w:tc>
        <w:tc>
          <w:tcPr>
            <w:tcW w:w="1276" w:type="dxa"/>
            <w:vAlign w:val="center"/>
            <w:hideMark/>
          </w:tcPr>
          <w:p w14:paraId="400D0B44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Unidade De Medida</w:t>
            </w:r>
          </w:p>
        </w:tc>
        <w:tc>
          <w:tcPr>
            <w:tcW w:w="992" w:type="dxa"/>
            <w:noWrap/>
            <w:vAlign w:val="center"/>
            <w:hideMark/>
          </w:tcPr>
          <w:p w14:paraId="4F7601AD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Quant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.</w:t>
            </w:r>
          </w:p>
        </w:tc>
        <w:tc>
          <w:tcPr>
            <w:tcW w:w="1500" w:type="dxa"/>
            <w:vAlign w:val="center"/>
            <w:hideMark/>
          </w:tcPr>
          <w:p w14:paraId="7D2B18BE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Valor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Mensal</w:t>
            </w:r>
          </w:p>
        </w:tc>
        <w:tc>
          <w:tcPr>
            <w:tcW w:w="1428" w:type="dxa"/>
            <w:noWrap/>
            <w:vAlign w:val="center"/>
            <w:hideMark/>
          </w:tcPr>
          <w:p w14:paraId="79613B7D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Valor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Anual</w:t>
            </w:r>
          </w:p>
        </w:tc>
      </w:tr>
      <w:tr w:rsidR="005C263A" w:rsidRPr="004206B9" w14:paraId="711BDCA7" w14:textId="77777777" w:rsidTr="005C263A">
        <w:trPr>
          <w:gridAfter w:val="1"/>
          <w:wAfter w:w="10" w:type="dxa"/>
          <w:trHeight w:val="9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Merge w:val="restart"/>
            <w:noWrap/>
            <w:vAlign w:val="center"/>
            <w:hideMark/>
          </w:tcPr>
          <w:p w14:paraId="4470B082" w14:textId="77777777" w:rsidR="005C263A" w:rsidRPr="004206B9" w:rsidRDefault="005C263A" w:rsidP="005C263A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4200" w:type="dxa"/>
            <w:vAlign w:val="center"/>
            <w:hideMark/>
          </w:tcPr>
          <w:p w14:paraId="2C9E76B5" w14:textId="77777777" w:rsidR="005C263A" w:rsidRDefault="005C263A" w:rsidP="005C263A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7B463A">
              <w:rPr>
                <w:rFonts w:cs="Times New Roman"/>
                <w:sz w:val="20"/>
                <w:szCs w:val="20"/>
              </w:rPr>
              <w:t>Serviços contínuos de manutenção preventiva e corretiva, assistência técnica, calibração e testes de segurança elétrica em equipamentos médico-hospitalares, odontológicos e de imagem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14:paraId="2D9EA7BA" w14:textId="77777777" w:rsidR="005C263A" w:rsidRDefault="005C263A" w:rsidP="005C263A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</w:p>
          <w:p w14:paraId="39B7B07E" w14:textId="1FB63F14" w:rsidR="005C263A" w:rsidRDefault="005C263A" w:rsidP="005C263A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0"/>
                <w:szCs w:val="20"/>
              </w:rPr>
            </w:pPr>
            <w:r w:rsidRPr="00D34D8E">
              <w:rPr>
                <w:rFonts w:cs="Times New Roman"/>
                <w:sz w:val="20"/>
                <w:szCs w:val="20"/>
              </w:rPr>
              <w:t>Equipamento: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D34D8E">
              <w:rPr>
                <w:rFonts w:cs="Times New Roman"/>
                <w:b/>
                <w:bCs/>
                <w:sz w:val="20"/>
                <w:szCs w:val="20"/>
              </w:rPr>
              <w:t>MAMÓGRAFO AF DE ALTA RESOLUÇÃO PARA EXAMES DE ROTINA SERIE: 0093.002.0400. MARCA: PHILIPS. MODELO: GRAPH MAMO AF.</w:t>
            </w:r>
          </w:p>
          <w:p w14:paraId="6A7C6D5C" w14:textId="77777777" w:rsidR="005C263A" w:rsidRDefault="005C263A" w:rsidP="005C263A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0"/>
                <w:szCs w:val="20"/>
              </w:rPr>
            </w:pPr>
          </w:p>
          <w:p w14:paraId="32304D62" w14:textId="56FAB19B" w:rsidR="005C263A" w:rsidRPr="004206B9" w:rsidRDefault="005C263A" w:rsidP="005C263A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7B463A">
              <w:rPr>
                <w:rFonts w:cs="Times New Roman"/>
                <w:b/>
                <w:bCs/>
                <w:sz w:val="20"/>
                <w:szCs w:val="20"/>
              </w:rPr>
              <w:t>Unidade Demandante: Policlínica Bárbara Pereira de Alencar.</w:t>
            </w:r>
          </w:p>
        </w:tc>
        <w:tc>
          <w:tcPr>
            <w:tcW w:w="1276" w:type="dxa"/>
            <w:vAlign w:val="center"/>
            <w:hideMark/>
          </w:tcPr>
          <w:p w14:paraId="0215807F" w14:textId="77777777" w:rsidR="005C263A" w:rsidRPr="004206B9" w:rsidRDefault="005C263A" w:rsidP="005C263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Mês</w:t>
            </w:r>
          </w:p>
        </w:tc>
        <w:tc>
          <w:tcPr>
            <w:tcW w:w="992" w:type="dxa"/>
            <w:noWrap/>
            <w:vAlign w:val="center"/>
            <w:hideMark/>
          </w:tcPr>
          <w:p w14:paraId="0DEF3E17" w14:textId="77777777" w:rsidR="005C263A" w:rsidRPr="004206B9" w:rsidRDefault="005C263A" w:rsidP="005C263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1500" w:type="dxa"/>
            <w:vAlign w:val="center"/>
            <w:hideMark/>
          </w:tcPr>
          <w:p w14:paraId="2E2DA371" w14:textId="752283CF" w:rsidR="005C263A" w:rsidRPr="005C263A" w:rsidRDefault="005C263A" w:rsidP="005C263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5C263A">
              <w:rPr>
                <w:sz w:val="20"/>
                <w:szCs w:val="20"/>
              </w:rPr>
              <w:t>R$ 5.150,00</w:t>
            </w:r>
          </w:p>
        </w:tc>
        <w:tc>
          <w:tcPr>
            <w:tcW w:w="1428" w:type="dxa"/>
            <w:noWrap/>
            <w:vAlign w:val="center"/>
            <w:hideMark/>
          </w:tcPr>
          <w:p w14:paraId="27E4018A" w14:textId="34097D55" w:rsidR="005C263A" w:rsidRPr="005C263A" w:rsidRDefault="005C263A" w:rsidP="005C263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5C263A">
              <w:rPr>
                <w:sz w:val="20"/>
                <w:szCs w:val="20"/>
              </w:rPr>
              <w:t>R$ 61.800,00</w:t>
            </w:r>
          </w:p>
        </w:tc>
      </w:tr>
      <w:tr w:rsidR="005C263A" w:rsidRPr="004206B9" w14:paraId="7DAB1F3D" w14:textId="77777777" w:rsidTr="00596D41">
        <w:trPr>
          <w:gridAfter w:val="1"/>
          <w:wAfter w:w="10" w:type="dxa"/>
          <w:trHeight w:val="9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Merge/>
            <w:noWrap/>
            <w:vAlign w:val="center"/>
          </w:tcPr>
          <w:p w14:paraId="1B418D00" w14:textId="77777777" w:rsidR="00D34D8E" w:rsidRPr="004206B9" w:rsidRDefault="00D34D8E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</w:p>
        </w:tc>
        <w:tc>
          <w:tcPr>
            <w:tcW w:w="4200" w:type="dxa"/>
            <w:vAlign w:val="center"/>
          </w:tcPr>
          <w:p w14:paraId="04F504D7" w14:textId="77777777" w:rsidR="00D34D8E" w:rsidRDefault="00D34D8E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7B463A">
              <w:rPr>
                <w:rFonts w:cs="Times New Roman"/>
                <w:sz w:val="20"/>
                <w:szCs w:val="20"/>
              </w:rPr>
              <w:t>Serviços contínuos de manutenção preventiva e corretiva, assistência técnica, calibração e testes de segurança elétrica em equipamentos médico-hospitalares, odontológicos e de imagem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14:paraId="0CAAAAD1" w14:textId="77777777" w:rsidR="00596D41" w:rsidRDefault="00596D41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</w:p>
          <w:p w14:paraId="46C7535E" w14:textId="3A954CA8" w:rsidR="00D34D8E" w:rsidRDefault="00D34D8E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0"/>
                <w:szCs w:val="20"/>
              </w:rPr>
            </w:pPr>
            <w:r w:rsidRPr="00D34D8E">
              <w:rPr>
                <w:rFonts w:cs="Times New Roman"/>
                <w:sz w:val="20"/>
                <w:szCs w:val="20"/>
              </w:rPr>
              <w:t>Equipamento: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D34D8E">
              <w:rPr>
                <w:rFonts w:cs="Times New Roman"/>
                <w:b/>
                <w:bCs/>
                <w:sz w:val="20"/>
                <w:szCs w:val="20"/>
              </w:rPr>
              <w:t>APARELHO DE RX COMPLETO. MODELO: RAY TUBE ASSEMBLY. MARCA: PHILIPS.</w:t>
            </w:r>
          </w:p>
          <w:p w14:paraId="67D61DE1" w14:textId="77777777" w:rsidR="00D34D8E" w:rsidRDefault="00D34D8E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0"/>
                <w:szCs w:val="20"/>
              </w:rPr>
            </w:pPr>
          </w:p>
          <w:p w14:paraId="3CCAFF95" w14:textId="1C452DB0" w:rsidR="00D34D8E" w:rsidRPr="007B463A" w:rsidRDefault="00D34D8E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7B463A">
              <w:rPr>
                <w:rFonts w:cs="Times New Roman"/>
                <w:b/>
                <w:bCs/>
                <w:sz w:val="20"/>
                <w:szCs w:val="20"/>
              </w:rPr>
              <w:t>Unidade Demandante: Policlínica Bárbara Pereira de Alencar.</w:t>
            </w:r>
          </w:p>
        </w:tc>
        <w:tc>
          <w:tcPr>
            <w:tcW w:w="1276" w:type="dxa"/>
            <w:vAlign w:val="center"/>
          </w:tcPr>
          <w:p w14:paraId="52BBD503" w14:textId="3187B1AB" w:rsidR="00D34D8E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Mês</w:t>
            </w:r>
          </w:p>
        </w:tc>
        <w:tc>
          <w:tcPr>
            <w:tcW w:w="992" w:type="dxa"/>
            <w:noWrap/>
            <w:vAlign w:val="center"/>
          </w:tcPr>
          <w:p w14:paraId="0AE7C4C9" w14:textId="4A116E50" w:rsidR="00D34D8E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1500" w:type="dxa"/>
            <w:vAlign w:val="center"/>
          </w:tcPr>
          <w:p w14:paraId="78750DAF" w14:textId="00B72290" w:rsidR="00D34D8E" w:rsidRPr="00DF66E2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F66E2">
              <w:rPr>
                <w:sz w:val="20"/>
                <w:szCs w:val="20"/>
              </w:rPr>
              <w:t xml:space="preserve">R$ </w:t>
            </w:r>
            <w:r w:rsidR="00826A17">
              <w:rPr>
                <w:sz w:val="20"/>
                <w:szCs w:val="20"/>
              </w:rPr>
              <w:t>2.415,00</w:t>
            </w:r>
          </w:p>
        </w:tc>
        <w:tc>
          <w:tcPr>
            <w:tcW w:w="1428" w:type="dxa"/>
            <w:noWrap/>
            <w:vAlign w:val="center"/>
          </w:tcPr>
          <w:p w14:paraId="3D9AFB65" w14:textId="6B34C0CF" w:rsidR="00D34D8E" w:rsidRPr="00DF66E2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F66E2">
              <w:rPr>
                <w:sz w:val="20"/>
                <w:szCs w:val="20"/>
              </w:rPr>
              <w:t xml:space="preserve">R$ </w:t>
            </w:r>
            <w:r w:rsidR="00826A17">
              <w:rPr>
                <w:sz w:val="20"/>
                <w:szCs w:val="20"/>
              </w:rPr>
              <w:t>28.980,00</w:t>
            </w:r>
          </w:p>
        </w:tc>
      </w:tr>
      <w:tr w:rsidR="00596D41" w:rsidRPr="004206B9" w14:paraId="6B953AC9" w14:textId="77777777" w:rsidTr="00596D41">
        <w:trPr>
          <w:gridAfter w:val="1"/>
          <w:wAfter w:w="10" w:type="dxa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Merge/>
            <w:noWrap/>
            <w:vAlign w:val="center"/>
            <w:hideMark/>
          </w:tcPr>
          <w:p w14:paraId="54ECE47C" w14:textId="77777777" w:rsidR="00DF66E2" w:rsidRPr="004206B9" w:rsidRDefault="00DF66E2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</w:p>
        </w:tc>
        <w:tc>
          <w:tcPr>
            <w:tcW w:w="4200" w:type="dxa"/>
            <w:vAlign w:val="center"/>
            <w:hideMark/>
          </w:tcPr>
          <w:p w14:paraId="497C1624" w14:textId="77777777" w:rsidR="00566D72" w:rsidRDefault="00DF66E2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Reserva de valor durante o período contratual para a compra de peças, acessórios e serviços especializados que se fizerem necessários durante a execução das manutenções. </w:t>
            </w:r>
          </w:p>
          <w:p w14:paraId="6076009C" w14:textId="77777777" w:rsidR="00566D72" w:rsidRDefault="00566D72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</w:p>
          <w:p w14:paraId="1F063F97" w14:textId="386A48C2" w:rsidR="00DF66E2" w:rsidRPr="004206B9" w:rsidRDefault="00DF66E2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(</w:t>
            </w:r>
            <w:r w:rsidRPr="00265F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Item não será objeto de disputa</w:t>
            </w: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).  </w:t>
            </w:r>
            <w:r w:rsidRPr="00265F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Unidade Demandante: Policlínica Bárbara Pereira de Alencar</w:t>
            </w: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.</w:t>
            </w:r>
          </w:p>
        </w:tc>
        <w:tc>
          <w:tcPr>
            <w:tcW w:w="1276" w:type="dxa"/>
            <w:vAlign w:val="center"/>
            <w:hideMark/>
          </w:tcPr>
          <w:p w14:paraId="4DC255D4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-</w:t>
            </w:r>
          </w:p>
        </w:tc>
        <w:tc>
          <w:tcPr>
            <w:tcW w:w="992" w:type="dxa"/>
            <w:noWrap/>
            <w:vAlign w:val="center"/>
            <w:hideMark/>
          </w:tcPr>
          <w:p w14:paraId="336374EB" w14:textId="77777777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-</w:t>
            </w:r>
          </w:p>
        </w:tc>
        <w:tc>
          <w:tcPr>
            <w:tcW w:w="2928" w:type="dxa"/>
            <w:gridSpan w:val="2"/>
            <w:vAlign w:val="center"/>
            <w:hideMark/>
          </w:tcPr>
          <w:p w14:paraId="0989191E" w14:textId="05EDEAF4" w:rsidR="00DF66E2" w:rsidRPr="004206B9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R$ </w:t>
            </w:r>
            <w:r w:rsidR="00574C4D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15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0.000,00</w:t>
            </w:r>
          </w:p>
        </w:tc>
      </w:tr>
      <w:tr w:rsidR="00DF66E2" w:rsidRPr="004206B9" w14:paraId="39EBBE27" w14:textId="77777777" w:rsidTr="00596D41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gridSpan w:val="4"/>
            <w:noWrap/>
            <w:vAlign w:val="center"/>
          </w:tcPr>
          <w:p w14:paraId="56FD1546" w14:textId="77777777" w:rsidR="00DF66E2" w:rsidRPr="00265FFB" w:rsidRDefault="00DF66E2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Valor Total Estimado</w:t>
            </w:r>
          </w:p>
        </w:tc>
        <w:tc>
          <w:tcPr>
            <w:tcW w:w="2938" w:type="dxa"/>
            <w:gridSpan w:val="3"/>
            <w:vAlign w:val="center"/>
          </w:tcPr>
          <w:p w14:paraId="4625F9C4" w14:textId="2B3F5EB1" w:rsidR="00DF66E2" w:rsidRPr="00265FFB" w:rsidRDefault="00DF66E2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R$ </w:t>
            </w:r>
            <w:r w:rsidR="00826A1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240.780,00</w:t>
            </w:r>
          </w:p>
        </w:tc>
      </w:tr>
      <w:bookmarkEnd w:id="12"/>
    </w:tbl>
    <w:p w14:paraId="68C05E6D" w14:textId="77777777" w:rsidR="00DF66E2" w:rsidRDefault="00DF66E2" w:rsidP="007B463A">
      <w:pPr>
        <w:spacing w:before="240" w:after="240"/>
        <w:jc w:val="both"/>
        <w:rPr>
          <w:rFonts w:cs="Times New Roman"/>
        </w:rPr>
      </w:pPr>
    </w:p>
    <w:tbl>
      <w:tblPr>
        <w:tblStyle w:val="TabeladeGrade1Clara"/>
        <w:tblW w:w="10026" w:type="dxa"/>
        <w:tblInd w:w="-856" w:type="dxa"/>
        <w:tblLook w:val="04A0" w:firstRow="1" w:lastRow="0" w:firstColumn="1" w:lastColumn="0" w:noHBand="0" w:noVBand="1"/>
      </w:tblPr>
      <w:tblGrid>
        <w:gridCol w:w="620"/>
        <w:gridCol w:w="4200"/>
        <w:gridCol w:w="1276"/>
        <w:gridCol w:w="992"/>
        <w:gridCol w:w="1500"/>
        <w:gridCol w:w="1438"/>
      </w:tblGrid>
      <w:tr w:rsidR="00D34D8E" w:rsidRPr="004206B9" w14:paraId="3D2420D0" w14:textId="77777777" w:rsidTr="00596D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6" w:type="dxa"/>
            <w:gridSpan w:val="6"/>
            <w:noWrap/>
            <w:vAlign w:val="center"/>
            <w:hideMark/>
          </w:tcPr>
          <w:p w14:paraId="7F49613B" w14:textId="24998709" w:rsidR="00D34D8E" w:rsidRPr="004206B9" w:rsidRDefault="00D34D8E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sz w:val="20"/>
                <w:szCs w:val="20"/>
                <w:lang w:eastAsia="pt-BR" w:bidi="ar-SA"/>
              </w:rPr>
            </w:pPr>
            <w:bookmarkStart w:id="13" w:name="_Hlk213331216"/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GRUPO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0</w:t>
            </w:r>
            <w:r w:rsidR="00161303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5</w:t>
            </w:r>
          </w:p>
        </w:tc>
      </w:tr>
      <w:tr w:rsidR="00596D41" w:rsidRPr="004206B9" w14:paraId="0FC1CFDD" w14:textId="77777777" w:rsidTr="00596D41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noWrap/>
            <w:vAlign w:val="center"/>
            <w:hideMark/>
          </w:tcPr>
          <w:p w14:paraId="2E0B9DE9" w14:textId="77777777" w:rsidR="00D34D8E" w:rsidRPr="004206B9" w:rsidRDefault="00D34D8E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4200" w:type="dxa"/>
            <w:noWrap/>
            <w:vAlign w:val="center"/>
            <w:hideMark/>
          </w:tcPr>
          <w:p w14:paraId="0EB5BF07" w14:textId="77777777" w:rsidR="00D34D8E" w:rsidRPr="004206B9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Descrição</w:t>
            </w:r>
          </w:p>
        </w:tc>
        <w:tc>
          <w:tcPr>
            <w:tcW w:w="1276" w:type="dxa"/>
            <w:vAlign w:val="center"/>
            <w:hideMark/>
          </w:tcPr>
          <w:p w14:paraId="6D6E18AD" w14:textId="77777777" w:rsidR="00D34D8E" w:rsidRPr="004206B9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Unidade De Medida</w:t>
            </w:r>
          </w:p>
        </w:tc>
        <w:tc>
          <w:tcPr>
            <w:tcW w:w="992" w:type="dxa"/>
            <w:noWrap/>
            <w:vAlign w:val="center"/>
            <w:hideMark/>
          </w:tcPr>
          <w:p w14:paraId="33B59A56" w14:textId="77777777" w:rsidR="00D34D8E" w:rsidRPr="004206B9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Quant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.</w:t>
            </w:r>
          </w:p>
        </w:tc>
        <w:tc>
          <w:tcPr>
            <w:tcW w:w="1500" w:type="dxa"/>
            <w:vAlign w:val="center"/>
            <w:hideMark/>
          </w:tcPr>
          <w:p w14:paraId="58EEA7E3" w14:textId="77777777" w:rsidR="00D34D8E" w:rsidRPr="004206B9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Valor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Mensal</w:t>
            </w:r>
          </w:p>
        </w:tc>
        <w:tc>
          <w:tcPr>
            <w:tcW w:w="1438" w:type="dxa"/>
            <w:noWrap/>
            <w:vAlign w:val="center"/>
            <w:hideMark/>
          </w:tcPr>
          <w:p w14:paraId="56AB96B7" w14:textId="77777777" w:rsidR="00D34D8E" w:rsidRPr="004206B9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Valor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Anual</w:t>
            </w:r>
          </w:p>
        </w:tc>
      </w:tr>
      <w:tr w:rsidR="00596D41" w:rsidRPr="004206B9" w14:paraId="040A316B" w14:textId="77777777" w:rsidTr="00596D41">
        <w:trPr>
          <w:trHeight w:val="9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Merge w:val="restart"/>
            <w:noWrap/>
            <w:vAlign w:val="center"/>
            <w:hideMark/>
          </w:tcPr>
          <w:p w14:paraId="194FFB8C" w14:textId="77777777" w:rsidR="00F20477" w:rsidRPr="004206B9" w:rsidRDefault="00F20477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4200" w:type="dxa"/>
            <w:vAlign w:val="center"/>
            <w:hideMark/>
          </w:tcPr>
          <w:p w14:paraId="2C71EE6C" w14:textId="77777777" w:rsidR="00F20477" w:rsidRDefault="00F20477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7B463A">
              <w:rPr>
                <w:rFonts w:cs="Times New Roman"/>
                <w:sz w:val="20"/>
                <w:szCs w:val="20"/>
              </w:rPr>
              <w:t>Serviços contínuos de manutenção preventiva e corretiva, assistência técnica, calibração e testes de segurança elétrica em equipamentos médico-hospitalares, odontológicos e de imagem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14:paraId="75B862AA" w14:textId="77777777" w:rsidR="00596D41" w:rsidRDefault="00596D41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</w:p>
          <w:p w14:paraId="29D4606E" w14:textId="0C75DE3A" w:rsidR="00F20477" w:rsidRDefault="00F20477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0"/>
                <w:szCs w:val="20"/>
              </w:rPr>
            </w:pPr>
            <w:r w:rsidRPr="00D34D8E">
              <w:rPr>
                <w:rFonts w:cs="Times New Roman"/>
                <w:sz w:val="20"/>
                <w:szCs w:val="20"/>
              </w:rPr>
              <w:t>Equipamento: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161303">
              <w:rPr>
                <w:rFonts w:cs="Times New Roman"/>
                <w:b/>
                <w:bCs/>
                <w:sz w:val="20"/>
                <w:szCs w:val="20"/>
              </w:rPr>
              <w:t>MAMÓGRAFO</w:t>
            </w:r>
            <w:r w:rsidRPr="00D34D8E">
              <w:rPr>
                <w:rFonts w:cs="Times New Roman"/>
                <w:b/>
                <w:bCs/>
                <w:sz w:val="20"/>
                <w:szCs w:val="20"/>
              </w:rPr>
              <w:t>. MODELO: GRAPH MAMMO (MODELO NA). MARCA: PHILIPS. SERIE Nº PAFBB70101001.</w:t>
            </w:r>
          </w:p>
          <w:p w14:paraId="53842278" w14:textId="77777777" w:rsidR="00F20477" w:rsidRDefault="00F20477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0"/>
                <w:szCs w:val="20"/>
              </w:rPr>
            </w:pPr>
          </w:p>
          <w:p w14:paraId="0F2B2C84" w14:textId="48740431" w:rsidR="00F20477" w:rsidRPr="004206B9" w:rsidRDefault="00F20477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7B463A">
              <w:rPr>
                <w:rFonts w:cs="Times New Roman"/>
                <w:b/>
                <w:bCs/>
                <w:sz w:val="20"/>
                <w:szCs w:val="20"/>
              </w:rPr>
              <w:t xml:space="preserve">Unidade Demandante: Policlínica </w:t>
            </w:r>
            <w:r>
              <w:rPr>
                <w:rFonts w:cs="Times New Roman"/>
                <w:b/>
                <w:bCs/>
                <w:sz w:val="20"/>
                <w:szCs w:val="20"/>
              </w:rPr>
              <w:t>Aderson Tavares Bezerra</w:t>
            </w:r>
            <w:r w:rsidR="00596D41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  <w:hideMark/>
          </w:tcPr>
          <w:p w14:paraId="06576C0B" w14:textId="77777777" w:rsidR="00F20477" w:rsidRPr="004206B9" w:rsidRDefault="00F20477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Mês</w:t>
            </w:r>
          </w:p>
        </w:tc>
        <w:tc>
          <w:tcPr>
            <w:tcW w:w="992" w:type="dxa"/>
            <w:noWrap/>
            <w:vAlign w:val="center"/>
            <w:hideMark/>
          </w:tcPr>
          <w:p w14:paraId="62D89C4A" w14:textId="77777777" w:rsidR="00F20477" w:rsidRPr="004206B9" w:rsidRDefault="00F20477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1500" w:type="dxa"/>
            <w:vAlign w:val="center"/>
            <w:hideMark/>
          </w:tcPr>
          <w:p w14:paraId="2AF0A8DD" w14:textId="7B3A3C9A" w:rsidR="00F20477" w:rsidRPr="00F20477" w:rsidRDefault="005C263A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5C263A">
              <w:rPr>
                <w:sz w:val="20"/>
                <w:szCs w:val="20"/>
              </w:rPr>
              <w:t>R$ 5.150,00</w:t>
            </w:r>
          </w:p>
        </w:tc>
        <w:tc>
          <w:tcPr>
            <w:tcW w:w="1438" w:type="dxa"/>
            <w:noWrap/>
            <w:vAlign w:val="center"/>
            <w:hideMark/>
          </w:tcPr>
          <w:p w14:paraId="6D8AE1ED" w14:textId="6FA4D80A" w:rsidR="00F20477" w:rsidRPr="00F20477" w:rsidRDefault="00F20477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F20477">
              <w:rPr>
                <w:sz w:val="20"/>
                <w:szCs w:val="20"/>
              </w:rPr>
              <w:t xml:space="preserve">R$ </w:t>
            </w:r>
            <w:r w:rsidR="005C263A">
              <w:rPr>
                <w:sz w:val="20"/>
                <w:szCs w:val="20"/>
              </w:rPr>
              <w:t>61.800,00</w:t>
            </w:r>
          </w:p>
        </w:tc>
      </w:tr>
      <w:tr w:rsidR="00D34D8E" w:rsidRPr="004206B9" w14:paraId="1683D588" w14:textId="77777777" w:rsidTr="00596D41">
        <w:trPr>
          <w:trHeight w:val="9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Merge/>
            <w:noWrap/>
            <w:vAlign w:val="center"/>
          </w:tcPr>
          <w:p w14:paraId="16169424" w14:textId="77777777" w:rsidR="00D34D8E" w:rsidRPr="004206B9" w:rsidRDefault="00D34D8E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</w:p>
        </w:tc>
        <w:tc>
          <w:tcPr>
            <w:tcW w:w="4200" w:type="dxa"/>
            <w:vAlign w:val="center"/>
          </w:tcPr>
          <w:p w14:paraId="7B3DDA61" w14:textId="77777777" w:rsidR="00D34D8E" w:rsidRDefault="00D34D8E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7B463A">
              <w:rPr>
                <w:rFonts w:cs="Times New Roman"/>
                <w:sz w:val="20"/>
                <w:szCs w:val="20"/>
              </w:rPr>
              <w:t>Serviços contínuos de manutenção preventiva e corretiva, assistência técnica, calibração e testes de segurança elétrica em equipamentos médico-hospitalares, odontológicos e de imagem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14:paraId="563B8469" w14:textId="77777777" w:rsidR="00596D41" w:rsidRDefault="00596D41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</w:p>
          <w:p w14:paraId="0EEFA903" w14:textId="118A8102" w:rsidR="00D34D8E" w:rsidRDefault="00D34D8E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0"/>
                <w:szCs w:val="20"/>
              </w:rPr>
            </w:pPr>
            <w:r w:rsidRPr="00D34D8E">
              <w:rPr>
                <w:rFonts w:cs="Times New Roman"/>
                <w:sz w:val="20"/>
                <w:szCs w:val="20"/>
              </w:rPr>
              <w:t>Equipamento: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D34D8E">
              <w:rPr>
                <w:rFonts w:cs="Times New Roman"/>
                <w:b/>
                <w:bCs/>
                <w:sz w:val="20"/>
                <w:szCs w:val="20"/>
              </w:rPr>
              <w:t>RAIO-X. MODELO: MA RS 14.17V. MARCA: IMEX. SERIE Nº HV302011T0908210015.</w:t>
            </w:r>
          </w:p>
          <w:p w14:paraId="1B338F9D" w14:textId="77777777" w:rsidR="00D34D8E" w:rsidRDefault="00D34D8E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0"/>
                <w:szCs w:val="20"/>
              </w:rPr>
            </w:pPr>
          </w:p>
          <w:p w14:paraId="2419445E" w14:textId="33867645" w:rsidR="00D34D8E" w:rsidRPr="007B463A" w:rsidRDefault="00D34D8E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7B463A">
              <w:rPr>
                <w:rFonts w:cs="Times New Roman"/>
                <w:b/>
                <w:bCs/>
                <w:sz w:val="20"/>
                <w:szCs w:val="20"/>
              </w:rPr>
              <w:t xml:space="preserve">Unidade Demandante: Policlínica </w:t>
            </w:r>
            <w:r>
              <w:rPr>
                <w:rFonts w:cs="Times New Roman"/>
                <w:b/>
                <w:bCs/>
                <w:sz w:val="20"/>
                <w:szCs w:val="20"/>
              </w:rPr>
              <w:t>Aderson Tavares Bezerra</w:t>
            </w:r>
            <w:r w:rsidR="00596D41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14:paraId="786084D0" w14:textId="77777777" w:rsidR="00D34D8E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Mês</w:t>
            </w:r>
          </w:p>
        </w:tc>
        <w:tc>
          <w:tcPr>
            <w:tcW w:w="992" w:type="dxa"/>
            <w:noWrap/>
            <w:vAlign w:val="center"/>
          </w:tcPr>
          <w:p w14:paraId="29D42862" w14:textId="77777777" w:rsidR="00D34D8E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1500" w:type="dxa"/>
            <w:vAlign w:val="center"/>
          </w:tcPr>
          <w:p w14:paraId="4B1E0527" w14:textId="10350624" w:rsidR="00D34D8E" w:rsidRPr="00DF66E2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F66E2">
              <w:rPr>
                <w:sz w:val="20"/>
                <w:szCs w:val="20"/>
              </w:rPr>
              <w:t xml:space="preserve">R$ </w:t>
            </w:r>
            <w:r w:rsidR="00826A17">
              <w:rPr>
                <w:sz w:val="20"/>
                <w:szCs w:val="20"/>
              </w:rPr>
              <w:t>2.415,00</w:t>
            </w:r>
          </w:p>
        </w:tc>
        <w:tc>
          <w:tcPr>
            <w:tcW w:w="1438" w:type="dxa"/>
            <w:noWrap/>
            <w:vAlign w:val="center"/>
          </w:tcPr>
          <w:p w14:paraId="59B882EE" w14:textId="6D2A61FD" w:rsidR="00D34D8E" w:rsidRPr="00DF66E2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F66E2">
              <w:rPr>
                <w:sz w:val="20"/>
                <w:szCs w:val="20"/>
              </w:rPr>
              <w:t xml:space="preserve">R$ </w:t>
            </w:r>
            <w:r w:rsidR="00826A17">
              <w:rPr>
                <w:sz w:val="20"/>
                <w:szCs w:val="20"/>
              </w:rPr>
              <w:t>28.980,00</w:t>
            </w:r>
          </w:p>
        </w:tc>
      </w:tr>
      <w:tr w:rsidR="00596D41" w:rsidRPr="004206B9" w14:paraId="2E70DDA6" w14:textId="77777777" w:rsidTr="00596D41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Merge/>
            <w:noWrap/>
            <w:vAlign w:val="center"/>
            <w:hideMark/>
          </w:tcPr>
          <w:p w14:paraId="5AA3798D" w14:textId="77777777" w:rsidR="00D34D8E" w:rsidRPr="004206B9" w:rsidRDefault="00D34D8E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</w:p>
        </w:tc>
        <w:tc>
          <w:tcPr>
            <w:tcW w:w="4200" w:type="dxa"/>
            <w:vAlign w:val="center"/>
            <w:hideMark/>
          </w:tcPr>
          <w:p w14:paraId="32A2843A" w14:textId="77777777" w:rsidR="00566D72" w:rsidRDefault="00D34D8E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Reserva de valor durante o período contratual para a compra de peças, acessórios e serviços especializados que se fizerem necessários durante a execução das manutenções. </w:t>
            </w:r>
          </w:p>
          <w:p w14:paraId="5E4A39C8" w14:textId="77777777" w:rsidR="00566D72" w:rsidRDefault="00566D72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</w:p>
          <w:p w14:paraId="4C7B0A70" w14:textId="1FB783DB" w:rsidR="00D34D8E" w:rsidRPr="004206B9" w:rsidRDefault="00D34D8E" w:rsidP="00596D41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lastRenderedPageBreak/>
              <w:t>(</w:t>
            </w:r>
            <w:r w:rsidRPr="00265F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Item não será objeto de disputa</w:t>
            </w: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).  </w:t>
            </w:r>
            <w:r w:rsidRPr="00265F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Unidade Demandante: </w:t>
            </w:r>
            <w:r w:rsidRPr="007B463A">
              <w:rPr>
                <w:rFonts w:cs="Times New Roman"/>
                <w:b/>
                <w:bCs/>
                <w:sz w:val="20"/>
                <w:szCs w:val="20"/>
              </w:rPr>
              <w:t xml:space="preserve">Policlínica </w:t>
            </w:r>
            <w:r>
              <w:rPr>
                <w:rFonts w:cs="Times New Roman"/>
                <w:b/>
                <w:bCs/>
                <w:sz w:val="20"/>
                <w:szCs w:val="20"/>
              </w:rPr>
              <w:t>Aderson Tavares Bezerra</w:t>
            </w:r>
            <w:r w:rsidR="00596D41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  <w:hideMark/>
          </w:tcPr>
          <w:p w14:paraId="274C39F7" w14:textId="77777777" w:rsidR="00D34D8E" w:rsidRPr="004206B9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lastRenderedPageBreak/>
              <w:t>-</w:t>
            </w:r>
          </w:p>
        </w:tc>
        <w:tc>
          <w:tcPr>
            <w:tcW w:w="992" w:type="dxa"/>
            <w:noWrap/>
            <w:vAlign w:val="center"/>
            <w:hideMark/>
          </w:tcPr>
          <w:p w14:paraId="325872F3" w14:textId="77777777" w:rsidR="00D34D8E" w:rsidRPr="004206B9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-</w:t>
            </w:r>
          </w:p>
        </w:tc>
        <w:tc>
          <w:tcPr>
            <w:tcW w:w="2938" w:type="dxa"/>
            <w:gridSpan w:val="2"/>
            <w:vAlign w:val="center"/>
            <w:hideMark/>
          </w:tcPr>
          <w:p w14:paraId="063EB34A" w14:textId="50023AD9" w:rsidR="00D34D8E" w:rsidRPr="004206B9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4206B9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 xml:space="preserve">R$ </w:t>
            </w:r>
            <w:r w:rsidR="00574C4D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20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0.000,00</w:t>
            </w:r>
          </w:p>
        </w:tc>
      </w:tr>
      <w:tr w:rsidR="00596D41" w:rsidRPr="004206B9" w14:paraId="5DA893A6" w14:textId="77777777" w:rsidTr="00596D41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gridSpan w:val="4"/>
            <w:noWrap/>
            <w:vAlign w:val="center"/>
          </w:tcPr>
          <w:p w14:paraId="3AF3F2E3" w14:textId="77777777" w:rsidR="00D34D8E" w:rsidRPr="00265FFB" w:rsidRDefault="00D34D8E" w:rsidP="00596D41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color w:val="000000"/>
                <w:sz w:val="20"/>
                <w:szCs w:val="20"/>
                <w:lang w:eastAsia="pt-BR" w:bidi="ar-SA"/>
              </w:rPr>
              <w:t>Valor Total Estimado</w:t>
            </w:r>
          </w:p>
        </w:tc>
        <w:tc>
          <w:tcPr>
            <w:tcW w:w="2938" w:type="dxa"/>
            <w:gridSpan w:val="2"/>
            <w:vAlign w:val="center"/>
          </w:tcPr>
          <w:p w14:paraId="3BB9B02D" w14:textId="62037F8B" w:rsidR="00D34D8E" w:rsidRPr="00265FFB" w:rsidRDefault="00D34D8E" w:rsidP="00596D41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</w:pPr>
            <w:r w:rsidRPr="00265F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 xml:space="preserve">R$ </w:t>
            </w:r>
            <w:r w:rsidR="00826A1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t-BR" w:bidi="ar-SA"/>
              </w:rPr>
              <w:t>290.780,00</w:t>
            </w:r>
          </w:p>
        </w:tc>
      </w:tr>
    </w:tbl>
    <w:bookmarkEnd w:id="13"/>
    <w:p w14:paraId="2C7AB20D" w14:textId="6D9FA658" w:rsidR="00256088" w:rsidRPr="009638F9" w:rsidRDefault="00AD529A" w:rsidP="007B463A">
      <w:pPr>
        <w:spacing w:before="240" w:after="240"/>
        <w:jc w:val="both"/>
        <w:rPr>
          <w:rFonts w:cs="Times New Roman"/>
        </w:rPr>
      </w:pPr>
      <w:r w:rsidRPr="009638F9">
        <w:rPr>
          <w:rFonts w:cs="Times New Roman"/>
        </w:rPr>
        <w:t>A estimativa preliminar para os serviços de manutenção dos equipamentos</w:t>
      </w:r>
      <w:r w:rsidR="009638F9" w:rsidRPr="009638F9">
        <w:rPr>
          <w:rFonts w:cs="Times New Roman"/>
        </w:rPr>
        <w:t xml:space="preserve"> é de</w:t>
      </w:r>
      <w:r w:rsidRPr="009638F9">
        <w:rPr>
          <w:rFonts w:cs="Times New Roman"/>
        </w:rPr>
        <w:t xml:space="preserve"> </w:t>
      </w:r>
      <w:r w:rsidRPr="009638F9">
        <w:rPr>
          <w:rFonts w:cs="Times New Roman"/>
          <w:b/>
          <w:bCs/>
        </w:rPr>
        <w:t xml:space="preserve">R$ </w:t>
      </w:r>
      <w:r w:rsidR="00826A17" w:rsidRPr="009638F9">
        <w:rPr>
          <w:rFonts w:cs="Times New Roman"/>
          <w:b/>
          <w:bCs/>
        </w:rPr>
        <w:t>390.675,51</w:t>
      </w:r>
      <w:r w:rsidRPr="009638F9">
        <w:rPr>
          <w:rFonts w:cs="Times New Roman"/>
          <w:b/>
          <w:bCs/>
        </w:rPr>
        <w:t xml:space="preserve"> (</w:t>
      </w:r>
      <w:r w:rsidR="00826A17" w:rsidRPr="009638F9">
        <w:rPr>
          <w:rFonts w:cs="Times New Roman"/>
          <w:b/>
          <w:bCs/>
        </w:rPr>
        <w:t>trezentos e noventa mil, seiscentos e setenta e cinco reis e cinquenta e um centavos</w:t>
      </w:r>
      <w:r w:rsidRPr="009638F9">
        <w:rPr>
          <w:rFonts w:cs="Times New Roman"/>
          <w:b/>
          <w:bCs/>
        </w:rPr>
        <w:t>)</w:t>
      </w:r>
      <w:r w:rsidRPr="009638F9">
        <w:rPr>
          <w:rFonts w:cs="Times New Roman"/>
        </w:rPr>
        <w:t xml:space="preserve"> para os serviços de manutenção dos equipamentos. </w:t>
      </w:r>
    </w:p>
    <w:p w14:paraId="7692C9B5" w14:textId="77777777" w:rsidR="00826A17" w:rsidRPr="009638F9" w:rsidRDefault="00AD529A" w:rsidP="007B463A">
      <w:pPr>
        <w:spacing w:before="240" w:after="240"/>
        <w:jc w:val="both"/>
        <w:rPr>
          <w:rFonts w:cs="Times New Roman"/>
        </w:rPr>
      </w:pPr>
      <w:r w:rsidRPr="009638F9">
        <w:rPr>
          <w:rFonts w:cs="Times New Roman"/>
        </w:rPr>
        <w:t xml:space="preserve">Para as peças, acessórios e serviços especializados, fica destinado o valor global de </w:t>
      </w:r>
      <w:r w:rsidRPr="009638F9">
        <w:rPr>
          <w:rFonts w:cs="Times New Roman"/>
          <w:b/>
          <w:bCs/>
        </w:rPr>
        <w:t xml:space="preserve">R$ </w:t>
      </w:r>
      <w:r w:rsidR="00826A17" w:rsidRPr="009638F9">
        <w:rPr>
          <w:rFonts w:cs="Times New Roman"/>
          <w:b/>
          <w:bCs/>
        </w:rPr>
        <w:t>480.000,00</w:t>
      </w:r>
      <w:r w:rsidRPr="009638F9">
        <w:rPr>
          <w:rFonts w:cs="Times New Roman"/>
          <w:b/>
          <w:bCs/>
        </w:rPr>
        <w:t xml:space="preserve"> (</w:t>
      </w:r>
      <w:r w:rsidR="00826A17" w:rsidRPr="009638F9">
        <w:rPr>
          <w:rFonts w:cs="Times New Roman"/>
          <w:b/>
          <w:bCs/>
        </w:rPr>
        <w:t>quatrocentos e oitenta mil reais</w:t>
      </w:r>
      <w:r w:rsidRPr="009638F9">
        <w:rPr>
          <w:rFonts w:cs="Times New Roman"/>
          <w:b/>
          <w:bCs/>
        </w:rPr>
        <w:t>)</w:t>
      </w:r>
      <w:r w:rsidRPr="009638F9">
        <w:rPr>
          <w:rFonts w:cs="Times New Roman"/>
        </w:rPr>
        <w:t xml:space="preserve">, sendo este valor fixo, não podendo ser alterado na etapa de lances. </w:t>
      </w:r>
    </w:p>
    <w:p w14:paraId="0B7F23BE" w14:textId="4FB1859D" w:rsidR="00566D72" w:rsidRDefault="00AD529A" w:rsidP="007B463A">
      <w:pPr>
        <w:spacing w:before="240" w:after="240"/>
        <w:jc w:val="both"/>
        <w:rPr>
          <w:rFonts w:cs="Times New Roman"/>
        </w:rPr>
      </w:pPr>
      <w:r w:rsidRPr="009638F9">
        <w:rPr>
          <w:rFonts w:cs="Times New Roman"/>
        </w:rPr>
        <w:t xml:space="preserve">Por fim, fica definido o valor estimado preliminar para o presente Estudo Técnico Preliminar em </w:t>
      </w:r>
      <w:r w:rsidRPr="009638F9">
        <w:rPr>
          <w:rFonts w:cs="Times New Roman"/>
          <w:b/>
          <w:bCs/>
        </w:rPr>
        <w:t xml:space="preserve">R$ </w:t>
      </w:r>
      <w:r w:rsidR="00826A17" w:rsidRPr="009638F9">
        <w:rPr>
          <w:rFonts w:cs="Times New Roman"/>
          <w:b/>
          <w:bCs/>
        </w:rPr>
        <w:t>870.675,51</w:t>
      </w:r>
      <w:r w:rsidRPr="009638F9">
        <w:rPr>
          <w:rFonts w:cs="Times New Roman"/>
          <w:b/>
          <w:bCs/>
        </w:rPr>
        <w:t xml:space="preserve"> (</w:t>
      </w:r>
      <w:r w:rsidR="00826A17" w:rsidRPr="009638F9">
        <w:rPr>
          <w:rFonts w:cs="Times New Roman"/>
          <w:b/>
          <w:bCs/>
        </w:rPr>
        <w:t>oitocentos e setenta mil, seiscentos e setenta e cinco reis e cinquenta e um centavos</w:t>
      </w:r>
      <w:r w:rsidRPr="009638F9">
        <w:rPr>
          <w:rFonts w:cs="Times New Roman"/>
          <w:b/>
          <w:bCs/>
        </w:rPr>
        <w:t>)</w:t>
      </w:r>
      <w:r w:rsidR="00826A17" w:rsidRPr="009638F9">
        <w:rPr>
          <w:rFonts w:cs="Times New Roman"/>
        </w:rPr>
        <w:t xml:space="preserve"> destinados a cobertura </w:t>
      </w:r>
      <w:r w:rsidR="00566D72" w:rsidRPr="009638F9">
        <w:rPr>
          <w:rFonts w:cs="Times New Roman"/>
        </w:rPr>
        <w:t>dos serviços de manutenção preventiva e corretiva,</w:t>
      </w:r>
      <w:r w:rsidR="00826A17" w:rsidRPr="009638F9">
        <w:rPr>
          <w:rFonts w:cs="Times New Roman"/>
        </w:rPr>
        <w:t xml:space="preserve"> </w:t>
      </w:r>
      <w:r w:rsidR="00566D72" w:rsidRPr="009638F9">
        <w:rPr>
          <w:rFonts w:cs="Times New Roman"/>
        </w:rPr>
        <w:t>assistência técnica, calibração, testes de segurança elétrica e cobertura de peças em equipamentos médico-hospitalares, odontológicos e de imagem.</w:t>
      </w:r>
    </w:p>
    <w:p w14:paraId="37CE9514" w14:textId="77777777" w:rsidR="009638F9" w:rsidRDefault="009638F9" w:rsidP="007B463A">
      <w:pPr>
        <w:spacing w:before="240" w:after="240"/>
        <w:jc w:val="both"/>
        <w:rPr>
          <w:rFonts w:cs="Times New Roman"/>
          <w:b/>
          <w:bCs/>
        </w:rPr>
      </w:pPr>
    </w:p>
    <w:p w14:paraId="73D01254" w14:textId="259A9EE6" w:rsidR="007A1729" w:rsidRPr="00566D72" w:rsidRDefault="00961358" w:rsidP="007B463A">
      <w:pPr>
        <w:spacing w:before="240" w:after="240"/>
        <w:jc w:val="both"/>
        <w:rPr>
          <w:rFonts w:cs="Times New Roman"/>
        </w:rPr>
      </w:pPr>
      <w:r w:rsidRPr="00161303">
        <w:rPr>
          <w:rFonts w:cs="Times New Roman"/>
          <w:b/>
          <w:bCs/>
        </w:rPr>
        <w:t>Memória de Cálculo</w:t>
      </w:r>
      <w:r w:rsidR="00091B3A" w:rsidRPr="00161303">
        <w:rPr>
          <w:rFonts w:cs="Times New Roman"/>
          <w:b/>
          <w:bCs/>
        </w:rPr>
        <w:t xml:space="preserve"> de atualização dos valores de manutenção</w:t>
      </w:r>
      <w:r w:rsidR="004D015C" w:rsidRPr="00161303">
        <w:rPr>
          <w:rFonts w:cs="Times New Roman"/>
          <w:b/>
          <w:bCs/>
        </w:rPr>
        <w:t xml:space="preserve"> dos grupos 01, 02 e 03</w:t>
      </w:r>
      <w:r w:rsidRPr="00161303">
        <w:rPr>
          <w:rFonts w:cs="Times New Roman"/>
          <w:b/>
          <w:bCs/>
        </w:rPr>
        <w:t xml:space="preserve">: </w:t>
      </w:r>
    </w:p>
    <w:p w14:paraId="660338FA" w14:textId="3FFC5CE9" w:rsidR="00961358" w:rsidRDefault="00961358" w:rsidP="007B463A">
      <w:pPr>
        <w:spacing w:before="240" w:after="240"/>
        <w:jc w:val="both"/>
        <w:rPr>
          <w:rFonts w:cs="Times New Roman"/>
        </w:rPr>
      </w:pPr>
      <w:r w:rsidRPr="00961358">
        <w:rPr>
          <w:rFonts w:cs="Times New Roman"/>
          <w:noProof/>
        </w:rPr>
        <w:drawing>
          <wp:inline distT="0" distB="0" distL="0" distR="0" wp14:anchorId="028471E8" wp14:editId="71A29B60">
            <wp:extent cx="2612875" cy="2568272"/>
            <wp:effectExtent l="0" t="0" r="0" b="3810"/>
            <wp:docPr id="92549171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49171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76061" cy="2630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1358">
        <w:rPr>
          <w:rFonts w:cs="Times New Roman"/>
          <w:b/>
          <w:noProof/>
        </w:rPr>
        <w:drawing>
          <wp:inline distT="0" distB="0" distL="0" distR="0" wp14:anchorId="4F852565" wp14:editId="1DFC4274">
            <wp:extent cx="2655736" cy="2607377"/>
            <wp:effectExtent l="0" t="0" r="0" b="2540"/>
            <wp:docPr id="165570822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70822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20955" cy="2671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7C87A" w14:textId="0F9678F8" w:rsidR="00F33382" w:rsidRDefault="00F33382" w:rsidP="008E0D8D">
      <w:pPr>
        <w:spacing w:before="240" w:after="240"/>
        <w:jc w:val="both"/>
        <w:rPr>
          <w:rFonts w:cs="Times New Roman"/>
          <w:b/>
        </w:rPr>
      </w:pPr>
      <w:r w:rsidRPr="00F33382">
        <w:rPr>
          <w:rFonts w:cs="Times New Roman"/>
          <w:b/>
          <w:noProof/>
        </w:rPr>
        <w:lastRenderedPageBreak/>
        <w:drawing>
          <wp:inline distT="0" distB="0" distL="0" distR="0" wp14:anchorId="6195CBFA" wp14:editId="0CDA1212">
            <wp:extent cx="2663687" cy="2618521"/>
            <wp:effectExtent l="0" t="0" r="3810" b="0"/>
            <wp:docPr id="139120489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204894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87980" cy="2642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F9C6F" w14:textId="5726FBB9" w:rsidR="00F33382" w:rsidRPr="00F33382" w:rsidRDefault="00F33382" w:rsidP="008E0D8D">
      <w:pPr>
        <w:spacing w:before="240" w:after="240"/>
        <w:jc w:val="both"/>
        <w:rPr>
          <w:rFonts w:cs="Times New Roman"/>
          <w:bCs/>
          <w:i/>
          <w:iCs/>
          <w:sz w:val="20"/>
          <w:szCs w:val="20"/>
        </w:rPr>
      </w:pPr>
      <w:r w:rsidRPr="00F33382">
        <w:rPr>
          <w:rFonts w:cs="Times New Roman"/>
          <w:bCs/>
          <w:i/>
          <w:iCs/>
          <w:sz w:val="20"/>
          <w:szCs w:val="20"/>
        </w:rPr>
        <w:t>Fonte: Calculadora do IPCA/IBGE.</w:t>
      </w:r>
    </w:p>
    <w:p w14:paraId="593EC077" w14:textId="4EDFA007" w:rsidR="00161303" w:rsidRDefault="00161303" w:rsidP="008E0D8D">
      <w:pPr>
        <w:spacing w:before="240" w:after="240"/>
        <w:jc w:val="both"/>
        <w:rPr>
          <w:rFonts w:cs="Times New Roman"/>
          <w:b/>
        </w:rPr>
      </w:pPr>
      <w:r w:rsidRPr="00161303">
        <w:rPr>
          <w:rFonts w:cs="Times New Roman"/>
          <w:b/>
        </w:rPr>
        <w:t xml:space="preserve">Memória de Cálculo de atualização dos valores de manutenção dos grupos </w:t>
      </w:r>
      <w:r>
        <w:rPr>
          <w:rFonts w:cs="Times New Roman"/>
          <w:b/>
        </w:rPr>
        <w:t>04 e 05</w:t>
      </w:r>
      <w:r w:rsidRPr="00161303">
        <w:rPr>
          <w:rFonts w:cs="Times New Roman"/>
          <w:b/>
        </w:rPr>
        <w:t>:</w:t>
      </w:r>
    </w:p>
    <w:p w14:paraId="22680028" w14:textId="453F1FE1" w:rsidR="00055D5B" w:rsidRPr="00055D5B" w:rsidRDefault="00055D5B" w:rsidP="008E0D8D">
      <w:pPr>
        <w:spacing w:before="240" w:after="240"/>
        <w:jc w:val="both"/>
        <w:rPr>
          <w:rFonts w:cs="Times New Roman"/>
          <w:bCs/>
        </w:rPr>
      </w:pPr>
      <w:bookmarkStart w:id="14" w:name="_Hlk213324714"/>
      <w:r w:rsidRPr="00055D5B">
        <w:rPr>
          <w:rFonts w:cs="Times New Roman"/>
          <w:bCs/>
        </w:rPr>
        <w:t xml:space="preserve">Equipamentos de Mamografia: </w:t>
      </w:r>
    </w:p>
    <w:tbl>
      <w:tblPr>
        <w:tblStyle w:val="TabeladeGrade1Clara"/>
        <w:tblW w:w="8963" w:type="dxa"/>
        <w:tblLook w:val="04A0" w:firstRow="1" w:lastRow="0" w:firstColumn="1" w:lastColumn="0" w:noHBand="0" w:noVBand="1"/>
      </w:tblPr>
      <w:tblGrid>
        <w:gridCol w:w="4106"/>
        <w:gridCol w:w="2977"/>
        <w:gridCol w:w="1880"/>
      </w:tblGrid>
      <w:tr w:rsidR="005C263A" w:rsidRPr="005C263A" w14:paraId="23B75BC0" w14:textId="77777777" w:rsidTr="003022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301473C7" w14:textId="77777777" w:rsidR="005C263A" w:rsidRPr="005C263A" w:rsidRDefault="005C263A" w:rsidP="005C263A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Órgão</w:t>
            </w:r>
          </w:p>
        </w:tc>
        <w:tc>
          <w:tcPr>
            <w:tcW w:w="2977" w:type="dxa"/>
            <w:noWrap/>
            <w:vAlign w:val="center"/>
            <w:hideMark/>
          </w:tcPr>
          <w:p w14:paraId="1BAA6340" w14:textId="77777777" w:rsidR="005C263A" w:rsidRPr="005C263A" w:rsidRDefault="005C263A" w:rsidP="005C263A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Nº do Contrato Administrativo</w:t>
            </w:r>
          </w:p>
        </w:tc>
        <w:tc>
          <w:tcPr>
            <w:tcW w:w="1880" w:type="dxa"/>
            <w:noWrap/>
            <w:vAlign w:val="center"/>
            <w:hideMark/>
          </w:tcPr>
          <w:p w14:paraId="72AE4C70" w14:textId="77777777" w:rsidR="005C263A" w:rsidRPr="005C263A" w:rsidRDefault="005C263A" w:rsidP="005C263A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Valor</w:t>
            </w:r>
          </w:p>
        </w:tc>
      </w:tr>
      <w:tr w:rsidR="005C263A" w:rsidRPr="005C263A" w14:paraId="5BCB1619" w14:textId="77777777" w:rsidTr="003022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C47A05A" w14:textId="77777777" w:rsidR="005C263A" w:rsidRPr="005C263A" w:rsidRDefault="005C263A" w:rsidP="005C263A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Empresa Brasileira de Serviços Hospitalares – </w:t>
            </w:r>
            <w:proofErr w:type="spellStart"/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Ebserh</w:t>
            </w:r>
            <w:proofErr w:type="spellEnd"/>
          </w:p>
        </w:tc>
        <w:tc>
          <w:tcPr>
            <w:tcW w:w="2977" w:type="dxa"/>
            <w:noWrap/>
            <w:vAlign w:val="center"/>
            <w:hideMark/>
          </w:tcPr>
          <w:p w14:paraId="72DF8119" w14:textId="77777777" w:rsidR="005C263A" w:rsidRPr="005C263A" w:rsidRDefault="005C263A" w:rsidP="00055D5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Contrato - SEI nº 35/2025</w:t>
            </w:r>
          </w:p>
        </w:tc>
        <w:tc>
          <w:tcPr>
            <w:tcW w:w="1880" w:type="dxa"/>
            <w:noWrap/>
            <w:vAlign w:val="center"/>
            <w:hideMark/>
          </w:tcPr>
          <w:p w14:paraId="03688536" w14:textId="77777777" w:rsidR="005C263A" w:rsidRPr="005C263A" w:rsidRDefault="005C263A" w:rsidP="005C263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R$ 4.641,60</w:t>
            </w:r>
          </w:p>
        </w:tc>
      </w:tr>
      <w:tr w:rsidR="005C263A" w:rsidRPr="005C263A" w14:paraId="063098C7" w14:textId="77777777" w:rsidTr="003022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191BA0BD" w14:textId="77777777" w:rsidR="005C263A" w:rsidRPr="005C263A" w:rsidRDefault="005C263A" w:rsidP="005C263A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Município de </w:t>
            </w:r>
            <w:proofErr w:type="spellStart"/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Garulhos</w:t>
            </w:r>
            <w:proofErr w:type="spellEnd"/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/SP</w:t>
            </w:r>
          </w:p>
        </w:tc>
        <w:tc>
          <w:tcPr>
            <w:tcW w:w="2977" w:type="dxa"/>
            <w:noWrap/>
            <w:vAlign w:val="center"/>
            <w:hideMark/>
          </w:tcPr>
          <w:p w14:paraId="53F23C77" w14:textId="77777777" w:rsidR="005C263A" w:rsidRPr="005C263A" w:rsidRDefault="005C263A" w:rsidP="00055D5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Contrato - 010401/2025-DLC</w:t>
            </w:r>
          </w:p>
        </w:tc>
        <w:tc>
          <w:tcPr>
            <w:tcW w:w="1880" w:type="dxa"/>
            <w:noWrap/>
            <w:vAlign w:val="center"/>
            <w:hideMark/>
          </w:tcPr>
          <w:p w14:paraId="0F0677DA" w14:textId="77777777" w:rsidR="005C263A" w:rsidRPr="005C263A" w:rsidRDefault="005C263A" w:rsidP="005C263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R$ 5.150,00</w:t>
            </w:r>
          </w:p>
        </w:tc>
      </w:tr>
      <w:tr w:rsidR="005C263A" w:rsidRPr="005C263A" w14:paraId="17CBDFB2" w14:textId="77777777" w:rsidTr="003022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1161AEB6" w14:textId="77777777" w:rsidR="005C263A" w:rsidRPr="005C263A" w:rsidRDefault="005C263A" w:rsidP="005C263A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Município de João Pinheiro/MG</w:t>
            </w:r>
          </w:p>
        </w:tc>
        <w:tc>
          <w:tcPr>
            <w:tcW w:w="2977" w:type="dxa"/>
            <w:noWrap/>
            <w:vAlign w:val="center"/>
            <w:hideMark/>
          </w:tcPr>
          <w:p w14:paraId="6B783A3B" w14:textId="77777777" w:rsidR="005C263A" w:rsidRPr="005C263A" w:rsidRDefault="005C263A" w:rsidP="00055D5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Contrato - 267/2025</w:t>
            </w:r>
          </w:p>
        </w:tc>
        <w:tc>
          <w:tcPr>
            <w:tcW w:w="1880" w:type="dxa"/>
            <w:noWrap/>
            <w:vAlign w:val="center"/>
            <w:hideMark/>
          </w:tcPr>
          <w:p w14:paraId="7E5ED986" w14:textId="77777777" w:rsidR="005C263A" w:rsidRPr="005C263A" w:rsidRDefault="005C263A" w:rsidP="005C263A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R$ 7.000,21</w:t>
            </w:r>
          </w:p>
        </w:tc>
      </w:tr>
    </w:tbl>
    <w:bookmarkEnd w:id="14"/>
    <w:p w14:paraId="6E1F554A" w14:textId="56CF2344" w:rsidR="00F20477" w:rsidRDefault="005C263A" w:rsidP="005C263A">
      <w:pPr>
        <w:spacing w:before="240" w:after="240"/>
        <w:jc w:val="both"/>
        <w:rPr>
          <w:rFonts w:cs="Times New Roman"/>
          <w:bCs/>
          <w:i/>
          <w:iCs/>
        </w:rPr>
      </w:pPr>
      <w:r w:rsidRPr="005C263A">
        <w:rPr>
          <w:rFonts w:cs="Times New Roman"/>
          <w:b/>
        </w:rPr>
        <w:t>Observação:</w:t>
      </w:r>
      <w:r>
        <w:rPr>
          <w:rFonts w:cs="Times New Roman"/>
          <w:b/>
        </w:rPr>
        <w:t xml:space="preserve"> </w:t>
      </w:r>
      <w:r w:rsidRPr="005C263A">
        <w:rPr>
          <w:rFonts w:cs="Times New Roman"/>
          <w:bCs/>
          <w:i/>
          <w:iCs/>
        </w:rPr>
        <w:t xml:space="preserve">O levantamento acima foi utilizado para estimar os valores preliminares referentes à </w:t>
      </w:r>
      <w:r w:rsidRPr="005C263A">
        <w:rPr>
          <w:rFonts w:cs="Times New Roman"/>
          <w:b/>
          <w:i/>
          <w:iCs/>
        </w:rPr>
        <w:t>manutenção dos equipamentos de mamografia</w:t>
      </w:r>
      <w:r w:rsidRPr="005C263A">
        <w:rPr>
          <w:rFonts w:cs="Times New Roman"/>
          <w:bCs/>
          <w:i/>
          <w:iCs/>
        </w:rPr>
        <w:t>. Para fins de referência, adotou-se a m</w:t>
      </w:r>
      <w:r w:rsidR="00055D5B">
        <w:rPr>
          <w:rFonts w:cs="Times New Roman"/>
          <w:bCs/>
          <w:i/>
          <w:iCs/>
        </w:rPr>
        <w:t>ediana</w:t>
      </w:r>
      <w:r w:rsidRPr="005C263A">
        <w:rPr>
          <w:rFonts w:cs="Times New Roman"/>
          <w:bCs/>
          <w:i/>
          <w:iCs/>
        </w:rPr>
        <w:t xml:space="preserve"> dos valores obtidos, resultando em um valor mensal estimado de R$ 5.150,00, conforme apresentado no quadro referente aos Grupos 04 e 05.</w:t>
      </w:r>
    </w:p>
    <w:p w14:paraId="71BF922B" w14:textId="11DC067C" w:rsidR="00055D5B" w:rsidRPr="00055D5B" w:rsidRDefault="00055D5B" w:rsidP="00055D5B">
      <w:pPr>
        <w:spacing w:before="240" w:after="240"/>
        <w:jc w:val="both"/>
        <w:rPr>
          <w:rFonts w:cs="Times New Roman"/>
          <w:bCs/>
        </w:rPr>
      </w:pPr>
      <w:r w:rsidRPr="00055D5B">
        <w:rPr>
          <w:rFonts w:cs="Times New Roman"/>
          <w:bCs/>
        </w:rPr>
        <w:t xml:space="preserve">Equipamentos de </w:t>
      </w:r>
      <w:r>
        <w:rPr>
          <w:rFonts w:cs="Times New Roman"/>
          <w:bCs/>
        </w:rPr>
        <w:t>Raio-X</w:t>
      </w:r>
      <w:r w:rsidRPr="00055D5B">
        <w:rPr>
          <w:rFonts w:cs="Times New Roman"/>
          <w:bCs/>
        </w:rPr>
        <w:t xml:space="preserve">: </w:t>
      </w:r>
    </w:p>
    <w:tbl>
      <w:tblPr>
        <w:tblStyle w:val="TabeladeGrade1Clara"/>
        <w:tblW w:w="9246" w:type="dxa"/>
        <w:tblLook w:val="04A0" w:firstRow="1" w:lastRow="0" w:firstColumn="1" w:lastColumn="0" w:noHBand="0" w:noVBand="1"/>
      </w:tblPr>
      <w:tblGrid>
        <w:gridCol w:w="3539"/>
        <w:gridCol w:w="3827"/>
        <w:gridCol w:w="1880"/>
      </w:tblGrid>
      <w:tr w:rsidR="00055D5B" w:rsidRPr="005C263A" w14:paraId="09490953" w14:textId="77777777" w:rsidTr="003022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vAlign w:val="center"/>
            <w:hideMark/>
          </w:tcPr>
          <w:p w14:paraId="5D57621F" w14:textId="77777777" w:rsidR="00055D5B" w:rsidRPr="005C263A" w:rsidRDefault="00055D5B" w:rsidP="00BD1859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Órgão</w:t>
            </w:r>
          </w:p>
        </w:tc>
        <w:tc>
          <w:tcPr>
            <w:tcW w:w="3827" w:type="dxa"/>
            <w:noWrap/>
            <w:vAlign w:val="center"/>
            <w:hideMark/>
          </w:tcPr>
          <w:p w14:paraId="7C5C2BAE" w14:textId="77777777" w:rsidR="00055D5B" w:rsidRPr="005C263A" w:rsidRDefault="00055D5B" w:rsidP="00BD1859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Nº do Contrato Administrativo</w:t>
            </w:r>
          </w:p>
        </w:tc>
        <w:tc>
          <w:tcPr>
            <w:tcW w:w="1880" w:type="dxa"/>
            <w:noWrap/>
            <w:vAlign w:val="center"/>
            <w:hideMark/>
          </w:tcPr>
          <w:p w14:paraId="7704AC0B" w14:textId="77777777" w:rsidR="00055D5B" w:rsidRPr="005C263A" w:rsidRDefault="00055D5B" w:rsidP="00BD1859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Valor</w:t>
            </w:r>
          </w:p>
        </w:tc>
      </w:tr>
      <w:tr w:rsidR="00055D5B" w:rsidRPr="005C263A" w14:paraId="3460C108" w14:textId="77777777" w:rsidTr="003022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vAlign w:val="center"/>
            <w:hideMark/>
          </w:tcPr>
          <w:p w14:paraId="51F77B36" w14:textId="2DE05AA3" w:rsidR="00055D5B" w:rsidRPr="005C263A" w:rsidRDefault="00302200" w:rsidP="00BD1859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30220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Comando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d</w:t>
            </w:r>
            <w:r w:rsidRPr="0030220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a Aeronáutica</w:t>
            </w:r>
          </w:p>
        </w:tc>
        <w:tc>
          <w:tcPr>
            <w:tcW w:w="3827" w:type="dxa"/>
            <w:noWrap/>
            <w:vAlign w:val="center"/>
            <w:hideMark/>
          </w:tcPr>
          <w:p w14:paraId="5B7C4E4D" w14:textId="7D5AD86C" w:rsidR="00302200" w:rsidRPr="00302200" w:rsidRDefault="00302200" w:rsidP="00302200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30220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Contrato Administrativo Nº 008/GAP-SJ</w:t>
            </w:r>
          </w:p>
          <w:p w14:paraId="1E3E9A17" w14:textId="4AD4C3ED" w:rsidR="00055D5B" w:rsidRPr="005C263A" w:rsidRDefault="00302200" w:rsidP="00302200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30220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GSAU-SJ/2025</w:t>
            </w:r>
          </w:p>
        </w:tc>
        <w:tc>
          <w:tcPr>
            <w:tcW w:w="1880" w:type="dxa"/>
            <w:noWrap/>
            <w:vAlign w:val="center"/>
            <w:hideMark/>
          </w:tcPr>
          <w:p w14:paraId="62AA252B" w14:textId="624EF38A" w:rsidR="00055D5B" w:rsidRPr="005C263A" w:rsidRDefault="00055D5B" w:rsidP="00BD1859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R$ </w:t>
            </w:r>
            <w:r w:rsidR="0030220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1.780,00</w:t>
            </w:r>
          </w:p>
        </w:tc>
      </w:tr>
      <w:tr w:rsidR="00055D5B" w:rsidRPr="005C263A" w14:paraId="3D3AB649" w14:textId="77777777" w:rsidTr="003022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vAlign w:val="center"/>
            <w:hideMark/>
          </w:tcPr>
          <w:p w14:paraId="7EDA24A6" w14:textId="0737985F" w:rsidR="00055D5B" w:rsidRPr="005C263A" w:rsidRDefault="00302200" w:rsidP="00BD1859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30220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Município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d</w:t>
            </w:r>
            <w:r w:rsidRPr="0030220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e Santa Izabel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d</w:t>
            </w:r>
            <w:r w:rsidRPr="0030220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o Oeste</w:t>
            </w:r>
          </w:p>
        </w:tc>
        <w:tc>
          <w:tcPr>
            <w:tcW w:w="3827" w:type="dxa"/>
            <w:noWrap/>
            <w:vAlign w:val="center"/>
            <w:hideMark/>
          </w:tcPr>
          <w:p w14:paraId="11BCDEDB" w14:textId="3710DB23" w:rsidR="00055D5B" w:rsidRPr="005C263A" w:rsidRDefault="00055D5B" w:rsidP="00BD1859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Contrato - </w:t>
            </w:r>
            <w:r w:rsidR="0030220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203</w:t>
            </w: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/202</w:t>
            </w:r>
            <w:r w:rsidR="0030220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5</w:t>
            </w:r>
          </w:p>
        </w:tc>
        <w:tc>
          <w:tcPr>
            <w:tcW w:w="1880" w:type="dxa"/>
            <w:noWrap/>
            <w:vAlign w:val="center"/>
            <w:hideMark/>
          </w:tcPr>
          <w:p w14:paraId="15BE366D" w14:textId="64FD602A" w:rsidR="00055D5B" w:rsidRPr="005C263A" w:rsidRDefault="00055D5B" w:rsidP="00BD1859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R$ </w:t>
            </w:r>
            <w:r w:rsidR="0030220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2.800,00</w:t>
            </w:r>
          </w:p>
        </w:tc>
      </w:tr>
      <w:tr w:rsidR="00055D5B" w:rsidRPr="005C263A" w14:paraId="2BDA221E" w14:textId="77777777" w:rsidTr="003022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vAlign w:val="center"/>
            <w:hideMark/>
          </w:tcPr>
          <w:p w14:paraId="106FDB53" w14:textId="59C8B920" w:rsidR="00055D5B" w:rsidRPr="005C263A" w:rsidRDefault="009C2E82" w:rsidP="00BD1859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9C2E82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Consórcio Público </w:t>
            </w:r>
            <w:proofErr w:type="spellStart"/>
            <w:r w:rsidRPr="009C2E82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Interfederativo</w:t>
            </w:r>
            <w:proofErr w:type="spellEnd"/>
            <w:r w:rsidRPr="009C2E82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d</w:t>
            </w:r>
            <w:r w:rsidRPr="009C2E82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e Saúde Nordeste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II</w:t>
            </w:r>
          </w:p>
        </w:tc>
        <w:tc>
          <w:tcPr>
            <w:tcW w:w="3827" w:type="dxa"/>
            <w:noWrap/>
            <w:vAlign w:val="center"/>
            <w:hideMark/>
          </w:tcPr>
          <w:p w14:paraId="2E3DB999" w14:textId="29B0CF47" w:rsidR="00055D5B" w:rsidRPr="005C263A" w:rsidRDefault="009C2E82" w:rsidP="00BD1859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9C2E82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Contrato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-</w:t>
            </w:r>
            <w:r w:rsidRPr="009C2E82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 018/2025</w:t>
            </w:r>
          </w:p>
        </w:tc>
        <w:tc>
          <w:tcPr>
            <w:tcW w:w="1880" w:type="dxa"/>
            <w:noWrap/>
            <w:vAlign w:val="center"/>
            <w:hideMark/>
          </w:tcPr>
          <w:p w14:paraId="1105F023" w14:textId="51D8F286" w:rsidR="00055D5B" w:rsidRPr="005C263A" w:rsidRDefault="00055D5B" w:rsidP="00BD1859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C263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R$ </w:t>
            </w:r>
            <w:r w:rsidR="00826A17" w:rsidRPr="00826A1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2.415,00</w:t>
            </w:r>
          </w:p>
        </w:tc>
      </w:tr>
    </w:tbl>
    <w:p w14:paraId="13291EAB" w14:textId="683A37D5" w:rsidR="00055D5B" w:rsidRDefault="00055D5B" w:rsidP="00055D5B">
      <w:pPr>
        <w:spacing w:before="240" w:after="240"/>
        <w:jc w:val="both"/>
        <w:rPr>
          <w:rFonts w:cs="Times New Roman"/>
          <w:bCs/>
          <w:i/>
          <w:iCs/>
        </w:rPr>
      </w:pPr>
      <w:r w:rsidRPr="005C263A">
        <w:rPr>
          <w:rFonts w:cs="Times New Roman"/>
          <w:b/>
        </w:rPr>
        <w:t>Observação:</w:t>
      </w:r>
      <w:r>
        <w:rPr>
          <w:rFonts w:cs="Times New Roman"/>
          <w:b/>
        </w:rPr>
        <w:t xml:space="preserve"> </w:t>
      </w:r>
      <w:r w:rsidRPr="005C263A">
        <w:rPr>
          <w:rFonts w:cs="Times New Roman"/>
          <w:bCs/>
          <w:i/>
          <w:iCs/>
        </w:rPr>
        <w:t xml:space="preserve">O levantamento acima foi utilizado para estimar os valores preliminares referentes à </w:t>
      </w:r>
      <w:r w:rsidRPr="005C263A">
        <w:rPr>
          <w:rFonts w:cs="Times New Roman"/>
          <w:b/>
          <w:i/>
          <w:iCs/>
        </w:rPr>
        <w:t xml:space="preserve">manutenção dos equipamentos de </w:t>
      </w:r>
      <w:proofErr w:type="spellStart"/>
      <w:r>
        <w:rPr>
          <w:rFonts w:cs="Times New Roman"/>
          <w:b/>
          <w:i/>
          <w:iCs/>
        </w:rPr>
        <w:t>raio-x</w:t>
      </w:r>
      <w:proofErr w:type="spellEnd"/>
      <w:r w:rsidRPr="005C263A">
        <w:rPr>
          <w:rFonts w:cs="Times New Roman"/>
          <w:bCs/>
          <w:i/>
          <w:iCs/>
        </w:rPr>
        <w:t xml:space="preserve">. Para fins de referência, adotou-se a média dos valores obtidos, resultando em um valor mensal estimado </w:t>
      </w:r>
      <w:r w:rsidRPr="00826A17">
        <w:rPr>
          <w:rFonts w:cs="Times New Roman"/>
          <w:bCs/>
          <w:i/>
          <w:iCs/>
        </w:rPr>
        <w:t xml:space="preserve">de R$ </w:t>
      </w:r>
      <w:r w:rsidR="00826A17" w:rsidRPr="00826A17">
        <w:rPr>
          <w:rFonts w:cs="Times New Roman"/>
          <w:bCs/>
          <w:i/>
          <w:iCs/>
        </w:rPr>
        <w:t>2.415</w:t>
      </w:r>
      <w:r w:rsidR="00826A17">
        <w:rPr>
          <w:rFonts w:cs="Times New Roman"/>
          <w:bCs/>
          <w:i/>
          <w:iCs/>
        </w:rPr>
        <w:t>,00</w:t>
      </w:r>
      <w:r w:rsidRPr="005C263A">
        <w:rPr>
          <w:rFonts w:cs="Times New Roman"/>
          <w:bCs/>
          <w:i/>
          <w:iCs/>
        </w:rPr>
        <w:t>, conforme apresentado no quadro referente aos Grupos 04 e 05.</w:t>
      </w:r>
    </w:p>
    <w:p w14:paraId="751989B0" w14:textId="77777777" w:rsidR="00EB25FA" w:rsidRDefault="00EB25FA" w:rsidP="008E0D8D">
      <w:pPr>
        <w:spacing w:before="240" w:after="240"/>
        <w:jc w:val="both"/>
        <w:rPr>
          <w:rFonts w:cs="Times New Roman"/>
          <w:b/>
        </w:rPr>
      </w:pPr>
    </w:p>
    <w:p w14:paraId="5EAC1985" w14:textId="208A4F86" w:rsidR="008E0D8D" w:rsidRPr="007A0603" w:rsidRDefault="00C6533D" w:rsidP="008E0D8D">
      <w:pPr>
        <w:spacing w:before="240" w:after="240"/>
        <w:jc w:val="both"/>
        <w:rPr>
          <w:rFonts w:cs="Times New Roman"/>
          <w:b/>
        </w:rPr>
      </w:pPr>
      <w:r>
        <w:rPr>
          <w:rFonts w:cs="Times New Roman"/>
          <w:b/>
        </w:rPr>
        <w:lastRenderedPageBreak/>
        <w:t>8</w:t>
      </w:r>
      <w:r w:rsidR="008E0D8D" w:rsidRPr="007A0603">
        <w:rPr>
          <w:rFonts w:cs="Times New Roman"/>
          <w:b/>
        </w:rPr>
        <w:t>. DESCRIÇÃO DA SOLUÇÃO</w:t>
      </w:r>
      <w:r w:rsidR="00D538F8" w:rsidRPr="007A0603">
        <w:rPr>
          <w:rFonts w:cs="Times New Roman"/>
          <w:b/>
        </w:rPr>
        <w:t xml:space="preserve"> </w:t>
      </w:r>
    </w:p>
    <w:p w14:paraId="768EBD62" w14:textId="48850B13" w:rsidR="00D41FE2" w:rsidRPr="00D41FE2" w:rsidRDefault="00D41FE2" w:rsidP="00D41FE2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41FE2">
        <w:rPr>
          <w:rFonts w:eastAsia="Times New Roman" w:cs="Times New Roman"/>
          <w:kern w:val="0"/>
          <w:lang w:eastAsia="pt-BR" w:bidi="ar-SA"/>
        </w:rPr>
        <w:t xml:space="preserve">A Administração optou pela </w:t>
      </w:r>
      <w:r w:rsidR="00795441" w:rsidRPr="00795441">
        <w:rPr>
          <w:rFonts w:eastAsia="Times New Roman" w:cs="Times New Roman"/>
          <w:kern w:val="0"/>
          <w:lang w:eastAsia="pt-BR" w:bidi="ar-SA"/>
        </w:rPr>
        <w:t>Contratação de empresa especializada para a prestação de serviços contínuos de manutenção preventiva e corretiva, assistência técnica, incluindo calibração a teste de segurança elétrica de acordo com o previsto pelo fabricante, nos equipamentos médicos hospitalares, odontológicos e de imagem, para atender as necessidades das unidades de saúde gerenciadas pelo Consórcio Público de Saúde da Microrregião de Crato – CPSMC</w:t>
      </w:r>
      <w:r w:rsidRPr="00D41FE2">
        <w:rPr>
          <w:rFonts w:eastAsia="Times New Roman" w:cs="Times New Roman"/>
          <w:kern w:val="0"/>
          <w:lang w:eastAsia="pt-BR" w:bidi="ar-SA"/>
        </w:rPr>
        <w:t xml:space="preserve">, sob o </w:t>
      </w:r>
      <w:r w:rsidRPr="00D41FE2">
        <w:rPr>
          <w:rFonts w:eastAsia="Times New Roman" w:cs="Times New Roman"/>
          <w:b/>
          <w:bCs/>
          <w:kern w:val="0"/>
          <w:lang w:eastAsia="pt-BR" w:bidi="ar-SA"/>
        </w:rPr>
        <w:t>regime de execução indireta</w:t>
      </w:r>
      <w:r w:rsidRPr="00D41FE2">
        <w:rPr>
          <w:rFonts w:eastAsia="Times New Roman" w:cs="Times New Roman"/>
          <w:kern w:val="0"/>
          <w:lang w:eastAsia="pt-BR" w:bidi="ar-SA"/>
        </w:rPr>
        <w:t xml:space="preserve">, na modalidade de </w:t>
      </w:r>
      <w:r w:rsidRPr="00D41FE2">
        <w:rPr>
          <w:rFonts w:eastAsia="Times New Roman" w:cs="Times New Roman"/>
          <w:b/>
          <w:bCs/>
          <w:kern w:val="0"/>
          <w:lang w:eastAsia="pt-BR" w:bidi="ar-SA"/>
        </w:rPr>
        <w:t>empreitada por preço global</w:t>
      </w:r>
      <w:r w:rsidR="00216FD4">
        <w:rPr>
          <w:rFonts w:eastAsia="Times New Roman" w:cs="Times New Roman"/>
          <w:kern w:val="0"/>
          <w:lang w:eastAsia="pt-BR" w:bidi="ar-SA"/>
        </w:rPr>
        <w:t>, n</w:t>
      </w:r>
      <w:r w:rsidR="00216FD4" w:rsidRPr="00216FD4">
        <w:rPr>
          <w:rFonts w:eastAsia="Times New Roman" w:cs="Times New Roman"/>
          <w:kern w:val="0"/>
          <w:lang w:eastAsia="pt-BR" w:bidi="ar-SA"/>
        </w:rPr>
        <w:t>os termos do art. 6º, XXIX</w:t>
      </w:r>
      <w:r w:rsidR="004B6DF0">
        <w:rPr>
          <w:rFonts w:eastAsia="Times New Roman" w:cs="Times New Roman"/>
          <w:kern w:val="0"/>
          <w:lang w:eastAsia="pt-BR" w:bidi="ar-SA"/>
        </w:rPr>
        <w:t xml:space="preserve"> e inciso I</w:t>
      </w:r>
      <w:r w:rsidR="00216FD4" w:rsidRPr="00216FD4">
        <w:rPr>
          <w:rFonts w:eastAsia="Times New Roman" w:cs="Times New Roman"/>
          <w:kern w:val="0"/>
          <w:lang w:eastAsia="pt-BR" w:bidi="ar-SA"/>
        </w:rPr>
        <w:t xml:space="preserve">I, </w:t>
      </w:r>
      <w:r w:rsidR="004B6DF0">
        <w:rPr>
          <w:rFonts w:eastAsia="Times New Roman" w:cs="Times New Roman"/>
          <w:kern w:val="0"/>
          <w:lang w:eastAsia="pt-BR" w:bidi="ar-SA"/>
        </w:rPr>
        <w:t>do</w:t>
      </w:r>
      <w:r w:rsidR="00216FD4" w:rsidRPr="00216FD4">
        <w:rPr>
          <w:rFonts w:eastAsia="Times New Roman" w:cs="Times New Roman"/>
          <w:kern w:val="0"/>
          <w:lang w:eastAsia="pt-BR" w:bidi="ar-SA"/>
        </w:rPr>
        <w:t xml:space="preserve"> 46 da Lei nº 14.133/2021</w:t>
      </w:r>
      <w:r w:rsidR="004B6DF0">
        <w:rPr>
          <w:rFonts w:eastAsia="Times New Roman" w:cs="Times New Roman"/>
          <w:kern w:val="0"/>
          <w:lang w:eastAsia="pt-BR" w:bidi="ar-SA"/>
        </w:rPr>
        <w:t>.</w:t>
      </w:r>
    </w:p>
    <w:p w14:paraId="5D046145" w14:textId="77777777" w:rsidR="00D41FE2" w:rsidRPr="00D41FE2" w:rsidRDefault="00D41FE2" w:rsidP="00D41FE2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41FE2">
        <w:rPr>
          <w:rFonts w:eastAsia="Times New Roman" w:cs="Times New Roman"/>
          <w:kern w:val="0"/>
          <w:lang w:eastAsia="pt-BR" w:bidi="ar-SA"/>
        </w:rPr>
        <w:t xml:space="preserve">A adoção da </w:t>
      </w:r>
      <w:r w:rsidRPr="00D41FE2">
        <w:rPr>
          <w:rFonts w:eastAsia="Times New Roman" w:cs="Times New Roman"/>
          <w:b/>
          <w:bCs/>
          <w:kern w:val="0"/>
          <w:lang w:eastAsia="pt-BR" w:bidi="ar-SA"/>
        </w:rPr>
        <w:t>execução indireta</w:t>
      </w:r>
      <w:r w:rsidRPr="00D41FE2">
        <w:rPr>
          <w:rFonts w:eastAsia="Times New Roman" w:cs="Times New Roman"/>
          <w:kern w:val="0"/>
          <w:lang w:eastAsia="pt-BR" w:bidi="ar-SA"/>
        </w:rPr>
        <w:t xml:space="preserve"> justifica-se pela ausência de equipe técnica própria no âmbito do CPSMC e de suas unidades consorciadas, tanto em termos de qualificação profissional quanto de infraestrutura especializada, para realizar manutenções eletromédicas, odontológicas e de imagem em conformidade com as normas da ANVISA, INMETRO e ABNT. Assim, a terceirização dos serviços apresenta-se como a solução técnica mais adequada, segura e economicamente vantajosa, em observância aos princípios do planejamento e da eficiência administrativa, conforme a Lei nº 14.133/2021.</w:t>
      </w:r>
    </w:p>
    <w:p w14:paraId="0C1479E6" w14:textId="050B63A0" w:rsidR="00D41FE2" w:rsidRPr="00D41FE2" w:rsidRDefault="00D41FE2" w:rsidP="00D41FE2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41FE2">
        <w:rPr>
          <w:rFonts w:eastAsia="Times New Roman" w:cs="Times New Roman"/>
          <w:kern w:val="0"/>
          <w:lang w:eastAsia="pt-BR" w:bidi="ar-SA"/>
        </w:rPr>
        <w:t xml:space="preserve">A modalidade licitatória a ser adotada será o </w:t>
      </w:r>
      <w:r w:rsidRPr="00D41FE2">
        <w:rPr>
          <w:rFonts w:eastAsia="Times New Roman" w:cs="Times New Roman"/>
          <w:b/>
          <w:bCs/>
          <w:kern w:val="0"/>
          <w:lang w:eastAsia="pt-BR" w:bidi="ar-SA"/>
        </w:rPr>
        <w:t>Pregão Eletrônico</w:t>
      </w:r>
      <w:r w:rsidR="004B6DF0">
        <w:rPr>
          <w:rFonts w:eastAsia="Times New Roman" w:cs="Times New Roman"/>
          <w:b/>
          <w:bCs/>
          <w:kern w:val="0"/>
          <w:lang w:eastAsia="pt-BR" w:bidi="ar-SA"/>
        </w:rPr>
        <w:t xml:space="preserve"> </w:t>
      </w:r>
      <w:r w:rsidR="004B6DF0" w:rsidRPr="004B6DF0">
        <w:rPr>
          <w:rFonts w:eastAsia="Times New Roman" w:cs="Times New Roman"/>
          <w:kern w:val="0"/>
          <w:lang w:eastAsia="pt-BR" w:bidi="ar-SA"/>
        </w:rPr>
        <w:t>com base no art. 28, inciso I, da Lei nº 14.133/2021</w:t>
      </w:r>
      <w:r w:rsidRPr="00D41FE2">
        <w:rPr>
          <w:rFonts w:eastAsia="Times New Roman" w:cs="Times New Roman"/>
          <w:kern w:val="0"/>
          <w:lang w:eastAsia="pt-BR" w:bidi="ar-SA"/>
        </w:rPr>
        <w:t>, por tratar-se de serviço comum de engenharia e manutenção técnica, cujos padrões de desempenho e qualidade podem ser definidos de forma objetiva no edital e no Termo de Referência. O uso do meio eletrônico é obrigatório, pois amplia a competitividade, assegura transparência e contribui para a redução de custos.</w:t>
      </w:r>
    </w:p>
    <w:p w14:paraId="08951A44" w14:textId="25706F21" w:rsidR="00D41FE2" w:rsidRPr="00D41FE2" w:rsidRDefault="00D41FE2" w:rsidP="00D41FE2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41FE2">
        <w:rPr>
          <w:rFonts w:eastAsia="Times New Roman" w:cs="Times New Roman"/>
          <w:kern w:val="0"/>
          <w:lang w:eastAsia="pt-BR" w:bidi="ar-SA"/>
        </w:rPr>
        <w:t xml:space="preserve">Será utilizado o </w:t>
      </w:r>
      <w:r w:rsidRPr="00D41FE2">
        <w:rPr>
          <w:rFonts w:eastAsia="Times New Roman" w:cs="Times New Roman"/>
          <w:b/>
          <w:bCs/>
          <w:kern w:val="0"/>
          <w:lang w:eastAsia="pt-BR" w:bidi="ar-SA"/>
        </w:rPr>
        <w:t>modo de disputa aberto</w:t>
      </w:r>
      <w:r w:rsidRPr="00D41FE2">
        <w:rPr>
          <w:rFonts w:eastAsia="Times New Roman" w:cs="Times New Roman"/>
          <w:kern w:val="0"/>
          <w:lang w:eastAsia="pt-BR" w:bidi="ar-SA"/>
        </w:rPr>
        <w:t>, nos termos do</w:t>
      </w:r>
      <w:r w:rsidR="004B6DF0">
        <w:rPr>
          <w:rFonts w:eastAsia="Times New Roman" w:cs="Times New Roman"/>
          <w:kern w:val="0"/>
          <w:lang w:eastAsia="pt-BR" w:bidi="ar-SA"/>
        </w:rPr>
        <w:t xml:space="preserve"> inciso I, do</w:t>
      </w:r>
      <w:r w:rsidRPr="00D41FE2">
        <w:rPr>
          <w:rFonts w:eastAsia="Times New Roman" w:cs="Times New Roman"/>
          <w:kern w:val="0"/>
          <w:lang w:eastAsia="pt-BR" w:bidi="ar-SA"/>
        </w:rPr>
        <w:t xml:space="preserve"> art. 56, inciso I, da Lei nº 14.133/2021, por ser o mais adequado a objetos em que o preço possa ser progressivamente reduzido pela concorrência entre os licitantes, garantindo vantajosidade e lisura ao processo. Esse formato também favorece a ampla competitividade e a igualdade de condições.</w:t>
      </w:r>
    </w:p>
    <w:p w14:paraId="5B1D4E89" w14:textId="77777777" w:rsidR="00D41FE2" w:rsidRPr="00D41FE2" w:rsidRDefault="00D41FE2" w:rsidP="00D41FE2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41FE2">
        <w:rPr>
          <w:rFonts w:eastAsia="Times New Roman" w:cs="Times New Roman"/>
          <w:kern w:val="0"/>
          <w:lang w:eastAsia="pt-BR" w:bidi="ar-SA"/>
        </w:rPr>
        <w:t xml:space="preserve">O </w:t>
      </w:r>
      <w:r w:rsidRPr="00D41FE2">
        <w:rPr>
          <w:rFonts w:eastAsia="Times New Roman" w:cs="Times New Roman"/>
          <w:b/>
          <w:bCs/>
          <w:kern w:val="0"/>
          <w:lang w:eastAsia="pt-BR" w:bidi="ar-SA"/>
        </w:rPr>
        <w:t>Sistema de Registro de Preços (SRP)</w:t>
      </w:r>
      <w:r w:rsidRPr="00D41FE2">
        <w:rPr>
          <w:rFonts w:eastAsia="Times New Roman" w:cs="Times New Roman"/>
          <w:kern w:val="0"/>
          <w:lang w:eastAsia="pt-BR" w:bidi="ar-SA"/>
        </w:rPr>
        <w:t xml:space="preserve"> não será adotado, conforme o art. 82 da Lei nº 14.133/2021, visto que se trata de serviço técnico especializado, de execução contínua, com rotinas fixas e previamente definidas para cada unidade do CPSMC. A natureza do serviço exige acompanhamento técnico constante, execução local e fiscalização direta do contrato, o que inviabiliza o uso do SRP, geralmente destinado a aquisições padronizadas e de demanda variável.</w:t>
      </w:r>
    </w:p>
    <w:p w14:paraId="0E5AC194" w14:textId="77777777" w:rsidR="00D41FE2" w:rsidRPr="00D41FE2" w:rsidRDefault="00D41FE2" w:rsidP="00D41FE2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D41FE2">
        <w:rPr>
          <w:rFonts w:eastAsia="Times New Roman" w:cs="Times New Roman"/>
          <w:kern w:val="0"/>
          <w:lang w:eastAsia="pt-BR" w:bidi="ar-SA"/>
        </w:rPr>
        <w:t xml:space="preserve">O </w:t>
      </w:r>
      <w:r w:rsidRPr="00D41FE2">
        <w:rPr>
          <w:rFonts w:eastAsia="Times New Roman" w:cs="Times New Roman"/>
          <w:b/>
          <w:bCs/>
          <w:kern w:val="0"/>
          <w:lang w:eastAsia="pt-BR" w:bidi="ar-SA"/>
        </w:rPr>
        <w:t>regime de empreitada por preço global</w:t>
      </w:r>
      <w:r w:rsidRPr="00D41FE2">
        <w:rPr>
          <w:rFonts w:eastAsia="Times New Roman" w:cs="Times New Roman"/>
          <w:kern w:val="0"/>
          <w:lang w:eastAsia="pt-BR" w:bidi="ar-SA"/>
        </w:rPr>
        <w:t xml:space="preserve"> é o mais apropriado, pois possibilita previsibilidade orçamentária, controle financeiro eficiente e distribuição equilibrada dos custos ao longo da vigência contratual. Além disso, esse modelo simplifica a gestão contratual, facilita o planejamento dos recursos financeiros e torna a fiscalização mais objetiva, evitando variações decorrentes de medições parciais ou ordens de serviço avulsas.</w:t>
      </w:r>
    </w:p>
    <w:p w14:paraId="7ACCE3B2" w14:textId="77FC11E8" w:rsidR="00A7706E" w:rsidRDefault="00A7706E" w:rsidP="00264F60">
      <w:pPr>
        <w:spacing w:before="240" w:after="240"/>
        <w:jc w:val="both"/>
        <w:rPr>
          <w:rFonts w:cs="Times New Roman"/>
          <w:b/>
        </w:rPr>
      </w:pPr>
      <w:r w:rsidRPr="00A7706E">
        <w:rPr>
          <w:rFonts w:cs="Times New Roman"/>
          <w:b/>
        </w:rPr>
        <w:t>9. JUSTIFICATIVAS PARA O PARCELAMENTO OU NÃO DA SOLUÇÃO</w:t>
      </w:r>
    </w:p>
    <w:p w14:paraId="48FAB328" w14:textId="76EB5A2A" w:rsidR="009D419B" w:rsidRDefault="009D419B" w:rsidP="009D419B">
      <w:pPr>
        <w:spacing w:before="240" w:after="240"/>
        <w:jc w:val="both"/>
      </w:pPr>
      <w:r>
        <w:t xml:space="preserve">Em observância ao disposto no artigo 47, inciso II, da Lei nº 14.133/2021, que orienta o gestor público a avaliar a viabilidade de parcelamento do objeto da contratação para ampliar </w:t>
      </w:r>
      <w:r>
        <w:lastRenderedPageBreak/>
        <w:t>a competitividade, assegurar a economicidade e a eficiência da despesa, procedeu-se à análise técnica quanto à conveniência de fracionar a presente contratação.</w:t>
      </w:r>
    </w:p>
    <w:p w14:paraId="2E868FB3" w14:textId="7E1F69FE" w:rsidR="009D419B" w:rsidRDefault="009D419B" w:rsidP="009D419B">
      <w:pPr>
        <w:spacing w:before="240" w:after="240"/>
        <w:jc w:val="both"/>
      </w:pPr>
      <w:r>
        <w:t>Após estudo detalhado, constatou-se a necessidade e a pertinência do parcelamento da solução em cinco grupos distintos, conforme estabelecido no Estudo Técnico Preliminar (ETP), com base nos seguintes fundamentos técnicos, operacionais e econômicos:</w:t>
      </w:r>
    </w:p>
    <w:p w14:paraId="5D7A996C" w14:textId="77777777" w:rsidR="009D419B" w:rsidRDefault="009D419B" w:rsidP="009D419B">
      <w:pPr>
        <w:pStyle w:val="PargrafodaLista"/>
        <w:numPr>
          <w:ilvl w:val="0"/>
          <w:numId w:val="18"/>
        </w:numPr>
        <w:spacing w:before="240" w:after="240"/>
        <w:jc w:val="both"/>
      </w:pPr>
      <w:r w:rsidRPr="009D419B">
        <w:rPr>
          <w:b/>
          <w:bCs/>
        </w:rPr>
        <w:t>Natureza e especificidade técnica dos equipamentos:</w:t>
      </w:r>
      <w:r>
        <w:t xml:space="preserve"> Os equipamentos contemplados no objeto da contratação possuem características técnicas e funcionais heterogêneas, demandando requisitos distintos de instalação, calibração, manutenção e operação. Em especial, os equipamentos de Mamografia e Raio-X apresentam tecnologias próprias, com parâmetros de desempenho, interfaces e certificações diferenciadas, o que inviabiliza tratá-los como um único item contratual. O agrupamento inadequado desses equipamentos poderia restringir a competitividade, uma vez que poucos fornecedores atuam em todas as linhas tecnológicas simultaneamente. Dessa forma, a separação por grupos permite a participação de empresas especializadas em cada tipo de equipamento, ampliando o universo de competidores e favorecendo propostas mais vantajosas à Administração.</w:t>
      </w:r>
    </w:p>
    <w:p w14:paraId="21369110" w14:textId="77777777" w:rsidR="009D419B" w:rsidRDefault="009D419B" w:rsidP="009D419B">
      <w:pPr>
        <w:pStyle w:val="PargrafodaLista"/>
        <w:numPr>
          <w:ilvl w:val="0"/>
          <w:numId w:val="18"/>
        </w:numPr>
        <w:spacing w:before="240" w:after="240"/>
        <w:jc w:val="both"/>
      </w:pPr>
      <w:r w:rsidRPr="009D419B">
        <w:rPr>
          <w:b/>
          <w:bCs/>
        </w:rPr>
        <w:t>Critério geográfico e logística de atendimento:</w:t>
      </w:r>
      <w:r>
        <w:t xml:space="preserve"> Outro aspecto determinante para o parcelamento refere-se à distribuição geográfica das unidades demandantes. O ETP considerou que as unidades estão localizadas em endereços distintos — a exemplo da Policlínica Bárbara Pereira de Alencar, localizada na cidade de Campos Sales/Ceará —, sendo estas unidades situadas em regiões com distâncias significativas entre si. Tal situação implica diferenciações logísticas e comerciais relevantes, especialmente no que tange a transporte, instalação, suporte técnico e manutenção preventiva/corretiva. Assim, a separação dos grupos por localização visa evitar distorções nos preços e assegurar que as propostas reflitam adequadamente as condições de cada região, garantindo maior precisão orçamentária e equilíbrio econômico-financeiro dos contratos.</w:t>
      </w:r>
    </w:p>
    <w:p w14:paraId="0BE39864" w14:textId="77777777" w:rsidR="009D419B" w:rsidRDefault="009D419B" w:rsidP="009D419B">
      <w:pPr>
        <w:pStyle w:val="PargrafodaLista"/>
        <w:numPr>
          <w:ilvl w:val="0"/>
          <w:numId w:val="18"/>
        </w:numPr>
        <w:spacing w:before="240" w:after="240"/>
        <w:jc w:val="both"/>
      </w:pPr>
      <w:r>
        <w:t>Eficiência operacional e mitigação de riscos: O parcelamento da contratação também está fundamentado em razões de eficiência administrativa e mitigação de riscos contratuais. Ao distribuir os objetos em grupos tecnicamente homogêneos, a Administração: reduz a complexidade de gestão contratual, pois cada contrato abrangerá equipamentos com exigências semelhantes; evita a dependência de um único fornecedor para o fornecimento integral dos equipamentos, mitigando riscos de inadimplemento ou atrasos; possibilita maior controle técnico e qualidade na execução, ao direcionar o fornecimento a empresas com expertise comprovada em cada segmento. Essas medidas contribuem para maior confiabilidade e continuidade dos serviços de diagnóstico por imagem nas unidades atendidas, garantindo a prestação adequada e ininterrupta do serviço público de saúde.</w:t>
      </w:r>
    </w:p>
    <w:p w14:paraId="1A149DB6" w14:textId="0A3EC9A8" w:rsidR="009D419B" w:rsidRPr="009D419B" w:rsidRDefault="009D419B" w:rsidP="009D419B">
      <w:pPr>
        <w:pStyle w:val="PargrafodaLista"/>
        <w:numPr>
          <w:ilvl w:val="0"/>
          <w:numId w:val="18"/>
        </w:numPr>
        <w:spacing w:before="240" w:after="240"/>
        <w:jc w:val="both"/>
        <w:rPr>
          <w:b/>
          <w:bCs/>
        </w:rPr>
      </w:pPr>
      <w:r w:rsidRPr="009D419B">
        <w:rPr>
          <w:b/>
          <w:bCs/>
        </w:rPr>
        <w:t>Observância aos princípios da economicidade e da isonomia</w:t>
      </w:r>
      <w:r>
        <w:rPr>
          <w:b/>
          <w:bCs/>
        </w:rPr>
        <w:t xml:space="preserve">: </w:t>
      </w:r>
      <w:r>
        <w:t xml:space="preserve">O parcelamento proposto assegura o cumprimento dos princípios da economicidade, da eficiência e da isonomia, previstos na Lei nº 14.133/2021. A formação de grupos específicos e coerentes com a realidade técnica e territorial das unidades demandantes favorece a competitividade e, consequentemente, a obtenção de melhores condições de preço e qualidade. Além disso, o modelo evita sobrepreço decorrente de custos logísticos não uniformes e garante tratamento equitativo entre os licitantes, uma vez que todos poderão concorrer em igualdade de condições dentro do seu campo de especialização </w:t>
      </w:r>
      <w:r>
        <w:lastRenderedPageBreak/>
        <w:t>e área de cobertura.</w:t>
      </w:r>
    </w:p>
    <w:p w14:paraId="3DD6C5F5" w14:textId="6F7A8EAC" w:rsidR="009D419B" w:rsidRDefault="009D419B" w:rsidP="009D419B">
      <w:pPr>
        <w:spacing w:before="240" w:after="240"/>
        <w:jc w:val="both"/>
      </w:pPr>
      <w:r>
        <w:t>Diante dos elementos apresentados, recomenda-se a manutenção do parcelamento da solução em cinco grupos, conforme definido neste ETP, por se tratar de medida tecnicamente justificada, economicamente vantajosa e juridicamente adequada.</w:t>
      </w:r>
    </w:p>
    <w:p w14:paraId="3598B5B1" w14:textId="77777777" w:rsidR="009D419B" w:rsidRDefault="009D419B" w:rsidP="009D419B">
      <w:pPr>
        <w:spacing w:before="240" w:after="240"/>
        <w:jc w:val="both"/>
      </w:pPr>
      <w:r>
        <w:t>O parcelamento proposto promove ampla competitividade, redução de riscos contratuais, eficiência na execução e adequação às peculiaridades técnicas e geográficas do objeto, atendendo integralmente aos princípios e diretrizes que regem a Administração Pública.</w:t>
      </w:r>
    </w:p>
    <w:p w14:paraId="4673B62D" w14:textId="710A5CD8" w:rsidR="00A7706E" w:rsidRPr="007A0603" w:rsidRDefault="00A7706E" w:rsidP="009D419B">
      <w:pPr>
        <w:spacing w:before="240" w:after="240"/>
        <w:jc w:val="both"/>
        <w:rPr>
          <w:rFonts w:cs="Times New Roman"/>
          <w:b/>
        </w:rPr>
      </w:pPr>
      <w:r w:rsidRPr="007A0603">
        <w:rPr>
          <w:rFonts w:cs="Times New Roman"/>
          <w:b/>
        </w:rPr>
        <w:t>1</w:t>
      </w:r>
      <w:r>
        <w:rPr>
          <w:rFonts w:cs="Times New Roman"/>
          <w:b/>
        </w:rPr>
        <w:t>0</w:t>
      </w:r>
      <w:r w:rsidRPr="007A0603">
        <w:rPr>
          <w:rFonts w:cs="Times New Roman"/>
          <w:b/>
        </w:rPr>
        <w:t>. RESULTADOS PRETENDIDOS</w:t>
      </w:r>
    </w:p>
    <w:p w14:paraId="3F4207FB" w14:textId="77777777" w:rsidR="00871F05" w:rsidRPr="00871F05" w:rsidRDefault="00871F05" w:rsidP="00871F05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871F05">
        <w:rPr>
          <w:rFonts w:eastAsia="Times New Roman" w:cs="Times New Roman"/>
          <w:kern w:val="0"/>
          <w:lang w:eastAsia="pt-BR" w:bidi="ar-SA"/>
        </w:rPr>
        <w:t>O resultado esperado transcende a mera execução técnica das manutenções, buscando a institucionalização de uma gestão permanente e sistematizada de engenharia clínica, com foco em qualidade assistencial, confiabilidade tecnológica, rastreabilidade e redução de riscos operacionais.</w:t>
      </w:r>
    </w:p>
    <w:p w14:paraId="6339071E" w14:textId="77777777" w:rsidR="00871F05" w:rsidRPr="00871F05" w:rsidRDefault="00871F05" w:rsidP="00871F05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871F05">
        <w:rPr>
          <w:rFonts w:eastAsia="Times New Roman" w:cs="Times New Roman"/>
          <w:kern w:val="0"/>
          <w:lang w:eastAsia="pt-BR" w:bidi="ar-SA"/>
        </w:rPr>
        <w:t>Assim, os principais resultados pretendidos pela Administração com esta contratação são os seguintes:</w:t>
      </w:r>
    </w:p>
    <w:p w14:paraId="6D0C73AE" w14:textId="77777777" w:rsidR="00871F05" w:rsidRDefault="00871F05">
      <w:pPr>
        <w:pStyle w:val="PargrafodaLista"/>
        <w:widowControl/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outlineLvl w:val="2"/>
        <w:rPr>
          <w:rFonts w:eastAsia="Times New Roman" w:cs="Times New Roman"/>
          <w:kern w:val="0"/>
          <w:lang w:eastAsia="pt-BR" w:bidi="ar-SA"/>
        </w:rPr>
      </w:pPr>
      <w:r w:rsidRPr="00871F05">
        <w:rPr>
          <w:rFonts w:eastAsia="Times New Roman" w:cs="Times New Roman"/>
          <w:b/>
          <w:bCs/>
          <w:kern w:val="0"/>
          <w:lang w:eastAsia="pt-BR" w:bidi="ar-SA"/>
        </w:rPr>
        <w:t>Garantia da continuidade e regularidade dos serviços de saúde:</w:t>
      </w:r>
      <w:r>
        <w:rPr>
          <w:rFonts w:eastAsia="Times New Roman" w:cs="Times New Roman"/>
          <w:kern w:val="0"/>
          <w:lang w:eastAsia="pt-BR" w:bidi="ar-SA"/>
        </w:rPr>
        <w:t xml:space="preserve"> </w:t>
      </w:r>
      <w:r w:rsidRPr="00871F05">
        <w:rPr>
          <w:rFonts w:eastAsia="Times New Roman" w:cs="Times New Roman"/>
          <w:kern w:val="0"/>
          <w:lang w:eastAsia="pt-BR" w:bidi="ar-SA"/>
        </w:rPr>
        <w:t>Assegurar o pleno funcionamento dos equipamentos médico-hospitalares, odontológicos e de imagem, evitando paralisações e interrupções dos serviços assistenciais, diagnósticos e terapêuticos.</w:t>
      </w:r>
      <w:r>
        <w:rPr>
          <w:rFonts w:eastAsia="Times New Roman" w:cs="Times New Roman"/>
          <w:kern w:val="0"/>
          <w:lang w:eastAsia="pt-BR" w:bidi="ar-SA"/>
        </w:rPr>
        <w:t xml:space="preserve"> </w:t>
      </w:r>
      <w:r w:rsidRPr="00871F05">
        <w:rPr>
          <w:rFonts w:eastAsia="Times New Roman" w:cs="Times New Roman"/>
          <w:kern w:val="0"/>
          <w:lang w:eastAsia="pt-BR" w:bidi="ar-SA"/>
        </w:rPr>
        <w:t>A manutenção contínua visa preservar a capacidade operacional das unidades, em conformidade com o princípio da continuidade do serviço público (art. 5º, inciso VIII, Lei nº 14.133/2021).</w:t>
      </w:r>
    </w:p>
    <w:p w14:paraId="5E4EB15E" w14:textId="77777777" w:rsidR="00871F05" w:rsidRPr="00871F05" w:rsidRDefault="00871F05">
      <w:pPr>
        <w:pStyle w:val="PargrafodaLista"/>
        <w:widowControl/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outlineLvl w:val="2"/>
        <w:rPr>
          <w:rFonts w:eastAsia="Times New Roman" w:cs="Times New Roman"/>
          <w:kern w:val="0"/>
          <w:szCs w:val="24"/>
          <w:lang w:eastAsia="pt-BR" w:bidi="ar-SA"/>
        </w:rPr>
      </w:pPr>
      <w:r w:rsidRPr="00871F05">
        <w:rPr>
          <w:rFonts w:eastAsia="Times New Roman" w:cs="Times New Roman"/>
          <w:b/>
          <w:bCs/>
          <w:kern w:val="0"/>
          <w:lang w:eastAsia="pt-BR" w:bidi="ar-SA"/>
        </w:rPr>
        <w:t>Segurança dos pacientes e dos profissionais de saúde:</w:t>
      </w:r>
      <w:r w:rsidRPr="00871F05">
        <w:rPr>
          <w:rFonts w:eastAsia="Times New Roman" w:cs="Times New Roman"/>
          <w:kern w:val="0"/>
          <w:lang w:eastAsia="pt-BR" w:bidi="ar-SA"/>
        </w:rPr>
        <w:t xml:space="preserve"> Reduzir riscos clínicos, elétricos e mecânicos associados ao uso de equipamentos, por meio da execução de manutenções preventivas regulares, testes de segurança elétrica e calibrações metrológicas certificadas. </w:t>
      </w:r>
    </w:p>
    <w:p w14:paraId="42EA04B5" w14:textId="77777777" w:rsidR="00871F05" w:rsidRPr="00871F05" w:rsidRDefault="00871F05">
      <w:pPr>
        <w:pStyle w:val="PargrafodaLista"/>
        <w:widowControl/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outlineLvl w:val="2"/>
        <w:rPr>
          <w:rFonts w:eastAsia="Times New Roman" w:cs="Times New Roman"/>
          <w:kern w:val="0"/>
          <w:szCs w:val="24"/>
          <w:lang w:eastAsia="pt-BR" w:bidi="ar-SA"/>
        </w:rPr>
      </w:pPr>
      <w:r w:rsidRPr="00871F05">
        <w:rPr>
          <w:rFonts w:eastAsia="Times New Roman" w:cs="Times New Roman"/>
          <w:b/>
          <w:bCs/>
          <w:kern w:val="0"/>
          <w:szCs w:val="24"/>
          <w:lang w:eastAsia="pt-BR" w:bidi="ar-SA"/>
        </w:rPr>
        <w:t>Melhoria da eficiência operacional e redução de custos</w:t>
      </w:r>
      <w:r>
        <w:rPr>
          <w:rFonts w:eastAsia="Times New Roman" w:cs="Times New Roman"/>
          <w:kern w:val="0"/>
          <w:szCs w:val="24"/>
          <w:lang w:eastAsia="pt-BR" w:bidi="ar-SA"/>
        </w:rPr>
        <w:t xml:space="preserve">: </w:t>
      </w:r>
      <w:r w:rsidRPr="00871F05">
        <w:rPr>
          <w:rFonts w:eastAsia="Times New Roman" w:cs="Times New Roman"/>
          <w:kern w:val="0"/>
          <w:lang w:eastAsia="pt-BR" w:bidi="ar-SA"/>
        </w:rPr>
        <w:t>O planejamento técnico das manutenções visa reduzir falhas recorrentes e custos com reparos corretivos emergenciais, prolongando a vida útil dos equipamentos e otimizando o uso dos recursos públicos. Com base nos princípios da eficiência e economicidade (art. 5º, incisos IV e VI, da Lei nº 14.133/2021), espera-se uma diminuição do custo global de operação, pela substituição de intervenções reativas por ações preventivas programadas.</w:t>
      </w:r>
    </w:p>
    <w:p w14:paraId="0AE037EF" w14:textId="77777777" w:rsidR="00871F05" w:rsidRPr="00871F05" w:rsidRDefault="00871F05">
      <w:pPr>
        <w:pStyle w:val="PargrafodaLista"/>
        <w:widowControl/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outlineLvl w:val="2"/>
        <w:rPr>
          <w:rFonts w:eastAsia="Times New Roman" w:cs="Times New Roman"/>
          <w:kern w:val="0"/>
          <w:szCs w:val="24"/>
          <w:lang w:eastAsia="pt-BR" w:bidi="ar-SA"/>
        </w:rPr>
      </w:pPr>
      <w:r w:rsidRPr="00871F05">
        <w:rPr>
          <w:rFonts w:eastAsia="Times New Roman" w:cs="Times New Roman"/>
          <w:b/>
          <w:bCs/>
          <w:kern w:val="0"/>
          <w:lang w:eastAsia="pt-BR" w:bidi="ar-SA"/>
        </w:rPr>
        <w:t>Padronização e rastreabilidade dos procedimentos técnicos:</w:t>
      </w:r>
      <w:r w:rsidRPr="00871F05">
        <w:rPr>
          <w:rFonts w:eastAsia="Times New Roman" w:cs="Times New Roman"/>
          <w:kern w:val="0"/>
          <w:lang w:eastAsia="pt-BR" w:bidi="ar-SA"/>
        </w:rPr>
        <w:t xml:space="preserve"> Implantar um sistema informatizado de gestão de manutenção, integrando relatórios técnicos, certificados de calibração e históricos de cada equipamento</w:t>
      </w:r>
      <w:r>
        <w:rPr>
          <w:rFonts w:eastAsia="Times New Roman" w:cs="Times New Roman"/>
          <w:kern w:val="0"/>
          <w:lang w:eastAsia="pt-BR" w:bidi="ar-SA"/>
        </w:rPr>
        <w:t>.</w:t>
      </w:r>
      <w:r w:rsidRPr="00871F05">
        <w:rPr>
          <w:rFonts w:eastAsia="Times New Roman" w:cs="Times New Roman"/>
          <w:kern w:val="0"/>
          <w:lang w:eastAsia="pt-BR" w:bidi="ar-SA"/>
        </w:rPr>
        <w:br/>
        <w:t>Essa rastreabilidade permitirá melhor controle técnico, auditoria de conformidade sanitária e transparência administrativa, garantindo registros confiáveis para fins de fiscalização e controle externo.</w:t>
      </w:r>
    </w:p>
    <w:p w14:paraId="2E0352B3" w14:textId="77777777" w:rsidR="00871F05" w:rsidRPr="00871F05" w:rsidRDefault="00871F05">
      <w:pPr>
        <w:pStyle w:val="PargrafodaLista"/>
        <w:widowControl/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kern w:val="0"/>
          <w:szCs w:val="24"/>
          <w:lang w:eastAsia="pt-BR" w:bidi="ar-SA"/>
        </w:rPr>
      </w:pPr>
      <w:r w:rsidRPr="00871F05">
        <w:rPr>
          <w:rFonts w:eastAsia="Times New Roman" w:cs="Times New Roman"/>
          <w:b/>
          <w:bCs/>
          <w:kern w:val="0"/>
          <w:lang w:eastAsia="pt-BR" w:bidi="ar-SA"/>
        </w:rPr>
        <w:t>Aderência às normas técnicas e regulatórias</w:t>
      </w:r>
      <w:r>
        <w:rPr>
          <w:rFonts w:eastAsia="Times New Roman" w:cs="Times New Roman"/>
          <w:b/>
          <w:bCs/>
          <w:kern w:val="0"/>
          <w:lang w:eastAsia="pt-BR" w:bidi="ar-SA"/>
        </w:rPr>
        <w:t xml:space="preserve">: </w:t>
      </w:r>
      <w:r w:rsidRPr="00871F05">
        <w:rPr>
          <w:rFonts w:eastAsia="Times New Roman" w:cs="Times New Roman"/>
          <w:kern w:val="0"/>
          <w:lang w:eastAsia="pt-BR" w:bidi="ar-SA"/>
        </w:rPr>
        <w:t xml:space="preserve">Assegurar que todas as manutenções, calibrações e aferições metrológicas sejam executadas em conformidade com as normas da ANVISA, ABNT NBR, </w:t>
      </w:r>
      <w:r>
        <w:rPr>
          <w:rFonts w:eastAsia="Times New Roman" w:cs="Times New Roman"/>
          <w:kern w:val="0"/>
          <w:lang w:eastAsia="pt-BR" w:bidi="ar-SA"/>
        </w:rPr>
        <w:t xml:space="preserve">e </w:t>
      </w:r>
      <w:r w:rsidRPr="00871F05">
        <w:rPr>
          <w:rFonts w:eastAsia="Times New Roman" w:cs="Times New Roman"/>
          <w:kern w:val="0"/>
          <w:lang w:eastAsia="pt-BR" w:bidi="ar-SA"/>
        </w:rPr>
        <w:t>Portarias do INMETRO</w:t>
      </w:r>
      <w:r>
        <w:rPr>
          <w:rFonts w:eastAsia="Times New Roman" w:cs="Times New Roman"/>
          <w:kern w:val="0"/>
          <w:lang w:eastAsia="pt-BR" w:bidi="ar-SA"/>
        </w:rPr>
        <w:t>.</w:t>
      </w:r>
      <w:r w:rsidRPr="00871F05">
        <w:rPr>
          <w:rFonts w:eastAsia="Times New Roman" w:cs="Times New Roman"/>
          <w:kern w:val="0"/>
          <w:lang w:eastAsia="pt-BR" w:bidi="ar-SA"/>
        </w:rPr>
        <w:br/>
        <w:t>Esse resultado confere regularidade sanitária e técnica às unidades, reduzindo riscos de não conformidades em inspeções e auditorias.</w:t>
      </w:r>
    </w:p>
    <w:p w14:paraId="4B148A0F" w14:textId="77777777" w:rsidR="00871F05" w:rsidRPr="00871F05" w:rsidRDefault="00871F05">
      <w:pPr>
        <w:pStyle w:val="PargrafodaLista"/>
        <w:widowControl/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kern w:val="0"/>
          <w:szCs w:val="24"/>
          <w:lang w:eastAsia="pt-BR" w:bidi="ar-SA"/>
        </w:rPr>
      </w:pPr>
      <w:r w:rsidRPr="00871F05">
        <w:rPr>
          <w:rFonts w:eastAsia="Times New Roman" w:cs="Times New Roman"/>
          <w:b/>
          <w:bCs/>
          <w:kern w:val="0"/>
          <w:lang w:eastAsia="pt-BR" w:bidi="ar-SA"/>
        </w:rPr>
        <w:lastRenderedPageBreak/>
        <w:t>Melhoria da qualidade assistencial e da confiança diagnóstica:</w:t>
      </w:r>
      <w:r>
        <w:rPr>
          <w:rFonts w:eastAsia="Times New Roman" w:cs="Times New Roman"/>
          <w:kern w:val="0"/>
          <w:lang w:eastAsia="pt-BR" w:bidi="ar-SA"/>
        </w:rPr>
        <w:t xml:space="preserve"> </w:t>
      </w:r>
      <w:r w:rsidRPr="00871F05">
        <w:rPr>
          <w:rFonts w:eastAsia="Times New Roman" w:cs="Times New Roman"/>
          <w:kern w:val="0"/>
          <w:lang w:eastAsia="pt-BR" w:bidi="ar-SA"/>
        </w:rPr>
        <w:t>Garantir a precisão e confiabilidade dos resultados diagnósticos, por meio de equipamentos devidamente calibrados e operando dentro das faixas de tolerância definidas pelos fabricantes e órgãos reguladores.</w:t>
      </w:r>
      <w:r>
        <w:rPr>
          <w:rFonts w:eastAsia="Times New Roman" w:cs="Times New Roman"/>
          <w:kern w:val="0"/>
          <w:lang w:eastAsia="pt-BR" w:bidi="ar-SA"/>
        </w:rPr>
        <w:t xml:space="preserve"> </w:t>
      </w:r>
      <w:r w:rsidRPr="00871F05">
        <w:rPr>
          <w:rFonts w:eastAsia="Times New Roman" w:cs="Times New Roman"/>
          <w:kern w:val="0"/>
          <w:lang w:eastAsia="pt-BR" w:bidi="ar-SA"/>
        </w:rPr>
        <w:t>Isso contribui diretamente para a segurança do paciente, a eficiência clínica e a imagem institucional das unidades consorciadas, fortalecendo a credibilidade dos serviços de saúde prestados à população.</w:t>
      </w:r>
    </w:p>
    <w:p w14:paraId="098334D5" w14:textId="77777777" w:rsidR="00871F05" w:rsidRPr="00871F05" w:rsidRDefault="00871F05">
      <w:pPr>
        <w:pStyle w:val="PargrafodaLista"/>
        <w:widowControl/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kern w:val="0"/>
          <w:szCs w:val="24"/>
          <w:lang w:eastAsia="pt-BR" w:bidi="ar-SA"/>
        </w:rPr>
      </w:pPr>
      <w:r w:rsidRPr="00871F05">
        <w:rPr>
          <w:rFonts w:eastAsia="Times New Roman" w:cs="Times New Roman"/>
          <w:b/>
          <w:bCs/>
          <w:kern w:val="0"/>
          <w:lang w:eastAsia="pt-BR" w:bidi="ar-SA"/>
        </w:rPr>
        <w:t>Planejamento e gestão estratégica do parque tecnológico:</w:t>
      </w:r>
      <w:r>
        <w:rPr>
          <w:rFonts w:eastAsia="Times New Roman" w:cs="Times New Roman"/>
          <w:kern w:val="0"/>
          <w:lang w:eastAsia="pt-BR" w:bidi="ar-SA"/>
        </w:rPr>
        <w:t xml:space="preserve"> </w:t>
      </w:r>
      <w:r w:rsidRPr="00871F05">
        <w:rPr>
          <w:rFonts w:eastAsia="Times New Roman" w:cs="Times New Roman"/>
          <w:kern w:val="0"/>
          <w:lang w:eastAsia="pt-BR" w:bidi="ar-SA"/>
        </w:rPr>
        <w:t>Implementar um modelo de governança tecnológica que possibilite o acompanhamento de indicadores de desempenho, como disponibilidade de equipamentos, tempo médio de resposta a manutenções corretivas e taxa de reincidência de falhas.</w:t>
      </w:r>
      <w:r>
        <w:rPr>
          <w:rFonts w:eastAsia="Times New Roman" w:cs="Times New Roman"/>
          <w:kern w:val="0"/>
          <w:lang w:eastAsia="pt-BR" w:bidi="ar-SA"/>
        </w:rPr>
        <w:t xml:space="preserve"> </w:t>
      </w:r>
      <w:r w:rsidRPr="00871F05">
        <w:rPr>
          <w:rFonts w:eastAsia="Times New Roman" w:cs="Times New Roman"/>
          <w:kern w:val="0"/>
          <w:lang w:eastAsia="pt-BR" w:bidi="ar-SA"/>
        </w:rPr>
        <w:t>Com base nesses indicadores, a Administração poderá planejar substituições, reposições e investimentos futuros de forma técnica e fundamentada, promovendo gestão patrimonial eficiente e sustentável.</w:t>
      </w:r>
    </w:p>
    <w:p w14:paraId="4997BAC9" w14:textId="77777777" w:rsidR="00871F05" w:rsidRPr="00871F05" w:rsidRDefault="00871F05">
      <w:pPr>
        <w:pStyle w:val="PargrafodaLista"/>
        <w:widowControl/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kern w:val="0"/>
          <w:szCs w:val="24"/>
          <w:lang w:eastAsia="pt-BR" w:bidi="ar-SA"/>
        </w:rPr>
      </w:pPr>
      <w:r w:rsidRPr="00871F05">
        <w:rPr>
          <w:rFonts w:eastAsia="Times New Roman" w:cs="Times New Roman"/>
          <w:b/>
          <w:bCs/>
          <w:kern w:val="0"/>
          <w:lang w:eastAsia="pt-BR" w:bidi="ar-SA"/>
        </w:rPr>
        <w:t>Sustentabilidade e responsabilidade ambiental</w:t>
      </w:r>
      <w:r>
        <w:rPr>
          <w:rFonts w:eastAsia="Times New Roman" w:cs="Times New Roman"/>
          <w:b/>
          <w:bCs/>
          <w:kern w:val="0"/>
          <w:lang w:eastAsia="pt-BR" w:bidi="ar-SA"/>
        </w:rPr>
        <w:t xml:space="preserve">: </w:t>
      </w:r>
      <w:r w:rsidRPr="00871F05">
        <w:rPr>
          <w:rFonts w:eastAsia="Times New Roman" w:cs="Times New Roman"/>
          <w:kern w:val="0"/>
          <w:lang w:eastAsia="pt-BR" w:bidi="ar-SA"/>
        </w:rPr>
        <w:t>Assegurar o descarte ambientalmente adequado das peças e componentes substituídos, e promover o uso racional de energia e recursos, conforme as diretrizes da Lei nº 14.133/2021, que impõe o critério de sustentabilidade nas contratações públicas.</w:t>
      </w:r>
      <w:r>
        <w:rPr>
          <w:rFonts w:eastAsia="Times New Roman" w:cs="Times New Roman"/>
          <w:kern w:val="0"/>
          <w:lang w:eastAsia="pt-BR" w:bidi="ar-SA"/>
        </w:rPr>
        <w:t xml:space="preserve"> </w:t>
      </w:r>
      <w:r w:rsidRPr="00871F05">
        <w:rPr>
          <w:rFonts w:eastAsia="Times New Roman" w:cs="Times New Roman"/>
          <w:kern w:val="0"/>
          <w:lang w:eastAsia="pt-BR" w:bidi="ar-SA"/>
        </w:rPr>
        <w:t>Espera-se que a execução contratual reduza o impacto ambiental por meio da reutilização de componentes certificados, controle de resíduos tecnológicos e prolongamento da vida útil dos equipamentos.</w:t>
      </w:r>
    </w:p>
    <w:p w14:paraId="6BD0055E" w14:textId="7B6CB55D" w:rsidR="00871F05" w:rsidRPr="00871F05" w:rsidRDefault="00871F05">
      <w:pPr>
        <w:pStyle w:val="PargrafodaLista"/>
        <w:widowControl/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kern w:val="0"/>
          <w:szCs w:val="24"/>
          <w:lang w:eastAsia="pt-BR" w:bidi="ar-SA"/>
        </w:rPr>
      </w:pPr>
      <w:r w:rsidRPr="00871F05">
        <w:rPr>
          <w:rFonts w:eastAsia="Times New Roman" w:cs="Times New Roman"/>
          <w:b/>
          <w:bCs/>
          <w:kern w:val="0"/>
          <w:lang w:eastAsia="pt-BR" w:bidi="ar-SA"/>
        </w:rPr>
        <w:t>Fortalecimento da gestão pública consorciada:</w:t>
      </w:r>
      <w:r>
        <w:rPr>
          <w:rFonts w:eastAsia="Times New Roman" w:cs="Times New Roman"/>
          <w:kern w:val="0"/>
          <w:lang w:eastAsia="pt-BR" w:bidi="ar-SA"/>
        </w:rPr>
        <w:t xml:space="preserve"> </w:t>
      </w:r>
      <w:r w:rsidRPr="00871F05">
        <w:rPr>
          <w:rFonts w:eastAsia="Times New Roman" w:cs="Times New Roman"/>
          <w:kern w:val="0"/>
          <w:lang w:eastAsia="pt-BR" w:bidi="ar-SA"/>
        </w:rPr>
        <w:t xml:space="preserve">Consolidar o CPSMC como referência regional em planejamento e gestão de manutenção tecnológica em saúde, assegurando padronização de processos, integração entre unidades consorciadas e aumento da eficiência administrativa. Esse resultado está em consonância com os objetivos institucionais do consórcio e com os princípios </w:t>
      </w:r>
      <w:r>
        <w:rPr>
          <w:rFonts w:eastAsia="Times New Roman" w:cs="Times New Roman"/>
          <w:kern w:val="0"/>
          <w:lang w:eastAsia="pt-BR" w:bidi="ar-SA"/>
        </w:rPr>
        <w:t xml:space="preserve">da </w:t>
      </w:r>
      <w:r w:rsidRPr="00871F05">
        <w:rPr>
          <w:rFonts w:eastAsia="Times New Roman" w:cs="Times New Roman"/>
          <w:kern w:val="0"/>
          <w:lang w:eastAsia="pt-BR" w:bidi="ar-SA"/>
        </w:rPr>
        <w:t>Lei nº 14.133/2021, que tratam da coordenação do planejamento e da execução das contratações.</w:t>
      </w:r>
    </w:p>
    <w:p w14:paraId="05DD6C46" w14:textId="213E7D73" w:rsidR="00A7706E" w:rsidRPr="007A0603" w:rsidRDefault="00A7706E" w:rsidP="00A7706E">
      <w:pPr>
        <w:spacing w:before="240" w:after="240"/>
        <w:jc w:val="both"/>
        <w:rPr>
          <w:rFonts w:cs="Times New Roman"/>
          <w:b/>
        </w:rPr>
      </w:pPr>
      <w:r w:rsidRPr="007A0603">
        <w:rPr>
          <w:rFonts w:cs="Times New Roman"/>
          <w:b/>
        </w:rPr>
        <w:t>1</w:t>
      </w:r>
      <w:r>
        <w:rPr>
          <w:rFonts w:cs="Times New Roman"/>
          <w:b/>
        </w:rPr>
        <w:t>1</w:t>
      </w:r>
      <w:r w:rsidRPr="007A0603">
        <w:rPr>
          <w:rFonts w:cs="Times New Roman"/>
          <w:b/>
        </w:rPr>
        <w:t>. PROVIDÊNCIAS PARA A ADEQUAÇÃO DO AMBIENTE DO ÓRGÃO</w:t>
      </w:r>
    </w:p>
    <w:p w14:paraId="0268AD45" w14:textId="3C244B2D" w:rsidR="00BE230B" w:rsidRPr="00BE230B" w:rsidRDefault="00BE230B" w:rsidP="00BE230B">
      <w:pPr>
        <w:spacing w:before="240" w:after="240"/>
        <w:jc w:val="both"/>
        <w:rPr>
          <w:rFonts w:cs="Times New Roman"/>
        </w:rPr>
      </w:pPr>
      <w:r w:rsidRPr="00BE230B">
        <w:rPr>
          <w:rFonts w:cs="Times New Roman"/>
        </w:rPr>
        <w:t>Para a adequada execução dos serviços de manutenção preventiva, corretiva, calibração e aferição metrológica dos equipamentos, as unidades do CPSMC deverão adotar medidas prévias de preparação física, técnica e administrativa que assegurem condições apropriadas ao início e à continuidade do contrato.</w:t>
      </w:r>
    </w:p>
    <w:p w14:paraId="1F29C30C" w14:textId="64825673" w:rsidR="00BE230B" w:rsidRPr="00BE230B" w:rsidRDefault="00BE230B" w:rsidP="00BE230B">
      <w:pPr>
        <w:spacing w:before="240" w:after="240"/>
        <w:jc w:val="both"/>
        <w:rPr>
          <w:rFonts w:cs="Times New Roman"/>
        </w:rPr>
      </w:pPr>
      <w:r w:rsidRPr="00BE230B">
        <w:rPr>
          <w:rFonts w:cs="Times New Roman"/>
        </w:rPr>
        <w:t>As unidades deverão disponibilizar espaços adequados e seguros para a realização das manutenções, com rede elétrica aterrada, iluminação e ventilação adequadas, e acesso controlado às áreas técnicas</w:t>
      </w:r>
      <w:r>
        <w:rPr>
          <w:rFonts w:cs="Times New Roman"/>
        </w:rPr>
        <w:t>.</w:t>
      </w:r>
    </w:p>
    <w:p w14:paraId="202C78EC" w14:textId="77777777" w:rsidR="00BE230B" w:rsidRPr="00BE230B" w:rsidRDefault="00BE230B" w:rsidP="00BE230B">
      <w:pPr>
        <w:spacing w:before="240" w:after="240"/>
        <w:jc w:val="both"/>
        <w:rPr>
          <w:rFonts w:cs="Times New Roman"/>
        </w:rPr>
      </w:pPr>
      <w:r w:rsidRPr="00BE230B">
        <w:rPr>
          <w:rFonts w:cs="Times New Roman"/>
        </w:rPr>
        <w:t>Deverão ser garantidas as condições básicas de infraestrutura, como fornecimento de energia estável, acesso à água e ar comprimido (quando necessário), além da organização do inventário atualizado de equipamentos com número de série, patrimônio e estado de funcionamento, para subsidiar o Plano de Manutenção e Calibração.</w:t>
      </w:r>
    </w:p>
    <w:p w14:paraId="4F45ED49" w14:textId="0D8BD887" w:rsidR="00BE230B" w:rsidRPr="00BE230B" w:rsidRDefault="00BE230B" w:rsidP="00BE230B">
      <w:pPr>
        <w:spacing w:before="240" w:after="240"/>
        <w:jc w:val="both"/>
        <w:rPr>
          <w:rFonts w:cs="Times New Roman"/>
        </w:rPr>
      </w:pPr>
      <w:r w:rsidRPr="00BE230B">
        <w:rPr>
          <w:rFonts w:cs="Times New Roman"/>
        </w:rPr>
        <w:t>Será designado servidor técnico responsável em cada unidade para acompanhar as intervenções, validar relatórios e auxiliar na fiscalização contratual</w:t>
      </w:r>
      <w:r>
        <w:rPr>
          <w:rFonts w:cs="Times New Roman"/>
        </w:rPr>
        <w:t>.</w:t>
      </w:r>
    </w:p>
    <w:p w14:paraId="2E4CF30F" w14:textId="5526E50C" w:rsidR="00BE230B" w:rsidRPr="00BE230B" w:rsidRDefault="00BE230B" w:rsidP="00BE230B">
      <w:pPr>
        <w:spacing w:before="240" w:after="240"/>
        <w:jc w:val="both"/>
        <w:rPr>
          <w:rFonts w:cs="Times New Roman"/>
        </w:rPr>
      </w:pPr>
      <w:r w:rsidRPr="00BE230B">
        <w:rPr>
          <w:rFonts w:cs="Times New Roman"/>
        </w:rPr>
        <w:t>As manutenções preventivas deverão ser agendadas de forma planejada, evitando impacto nas atividades assistenciais, e os resíduos ou peças substituídas deverão ter destinação ambientalmente adequada</w:t>
      </w:r>
      <w:r>
        <w:rPr>
          <w:rFonts w:cs="Times New Roman"/>
        </w:rPr>
        <w:t>.</w:t>
      </w:r>
    </w:p>
    <w:p w14:paraId="653BA48B" w14:textId="2231B442" w:rsidR="00BE230B" w:rsidRDefault="00BE230B" w:rsidP="00BE230B">
      <w:pPr>
        <w:spacing w:before="240" w:after="240"/>
        <w:jc w:val="both"/>
        <w:rPr>
          <w:rFonts w:cs="Times New Roman"/>
        </w:rPr>
      </w:pPr>
      <w:r w:rsidRPr="00BE230B">
        <w:rPr>
          <w:rFonts w:cs="Times New Roman"/>
        </w:rPr>
        <w:lastRenderedPageBreak/>
        <w:t xml:space="preserve">Essas providências visam garantir segurança operacional, conformidade sanitária e eficiência técnica, em observância aos princípios do planejamento, eficiência e sustentabilidade previstos </w:t>
      </w:r>
      <w:r>
        <w:rPr>
          <w:rFonts w:cs="Times New Roman"/>
        </w:rPr>
        <w:t>n</w:t>
      </w:r>
      <w:r w:rsidRPr="00BE230B">
        <w:rPr>
          <w:rFonts w:cs="Times New Roman"/>
        </w:rPr>
        <w:t>a Lei nº 14.133/2021.</w:t>
      </w:r>
    </w:p>
    <w:p w14:paraId="5426511C" w14:textId="7300153C" w:rsidR="008E0D8D" w:rsidRPr="007A0603" w:rsidRDefault="00A7706E" w:rsidP="00BE230B">
      <w:pPr>
        <w:spacing w:before="240" w:after="240"/>
        <w:jc w:val="both"/>
        <w:rPr>
          <w:rFonts w:cs="Times New Roman"/>
          <w:b/>
        </w:rPr>
      </w:pPr>
      <w:r>
        <w:rPr>
          <w:rFonts w:cs="Times New Roman"/>
          <w:b/>
        </w:rPr>
        <w:t>12</w:t>
      </w:r>
      <w:r w:rsidR="008E0D8D" w:rsidRPr="007A0603">
        <w:rPr>
          <w:rFonts w:cs="Times New Roman"/>
          <w:b/>
        </w:rPr>
        <w:t xml:space="preserve">. CONTRATAÇÕES CORRELATAS E/OU INTERDEPENDENTES </w:t>
      </w:r>
    </w:p>
    <w:p w14:paraId="5D026FCB" w14:textId="01F4A001" w:rsidR="00B25D11" w:rsidRDefault="00B25D11" w:rsidP="00BE230B">
      <w:pPr>
        <w:spacing w:before="240" w:after="240"/>
        <w:jc w:val="both"/>
        <w:rPr>
          <w:rFonts w:cs="Times New Roman"/>
        </w:rPr>
      </w:pPr>
      <w:r w:rsidRPr="007A0603">
        <w:rPr>
          <w:rFonts w:cs="Times New Roman"/>
        </w:rPr>
        <w:t xml:space="preserve">Durante o desenvolvimento do presente estudo técnico preliminar não foram identificadas contratações correlatas e/ou interdependestes. </w:t>
      </w:r>
    </w:p>
    <w:p w14:paraId="2D440239" w14:textId="77777777" w:rsidR="00A7706E" w:rsidRPr="007A0603" w:rsidRDefault="00A7706E" w:rsidP="00A7706E">
      <w:pPr>
        <w:spacing w:before="240" w:after="240"/>
        <w:jc w:val="both"/>
        <w:rPr>
          <w:rFonts w:cs="Times New Roman"/>
          <w:b/>
        </w:rPr>
      </w:pPr>
      <w:r w:rsidRPr="007A0603">
        <w:rPr>
          <w:rFonts w:cs="Times New Roman"/>
          <w:b/>
        </w:rPr>
        <w:t xml:space="preserve">13. IMPACTO AMBIENTAL </w:t>
      </w:r>
    </w:p>
    <w:p w14:paraId="7F82B00B" w14:textId="77777777" w:rsidR="00BE230B" w:rsidRDefault="00BE230B" w:rsidP="00A7706E">
      <w:pPr>
        <w:spacing w:before="240" w:after="240"/>
        <w:jc w:val="both"/>
        <w:rPr>
          <w:rFonts w:cs="Times New Roman"/>
        </w:rPr>
      </w:pPr>
      <w:r w:rsidRPr="00BE230B">
        <w:rPr>
          <w:rFonts w:cs="Times New Roman"/>
        </w:rPr>
        <w:t>A execução dos serviços de manutenção preventiva e corretiva, calibração e aferição metrológica dos equipamentos médico-hospitalares, odontológicos e de imagem não gera impactos ambientais significativos, uma vez que não envolve atividades poluentes, emissão de efluentes ou consumo intensivo de recursos naturais.</w:t>
      </w:r>
    </w:p>
    <w:p w14:paraId="05CD91E5" w14:textId="0FB6FB68" w:rsidR="00BE230B" w:rsidRDefault="00BE230B" w:rsidP="00A7706E">
      <w:pPr>
        <w:spacing w:before="240" w:after="240"/>
        <w:jc w:val="both"/>
        <w:rPr>
          <w:rFonts w:cs="Times New Roman"/>
        </w:rPr>
      </w:pPr>
      <w:r w:rsidRPr="00BE230B">
        <w:rPr>
          <w:rFonts w:cs="Times New Roman"/>
        </w:rPr>
        <w:t>Entretanto, durante as manutenções poderão ser gerados resíduos tecnológicos e materiais — como placas eletrônicas, cabos, baterias, lâmpadas, fusíveis, sensores e componentes metálicos — que requerem destinação ambientalmente adequada</w:t>
      </w:r>
      <w:r>
        <w:rPr>
          <w:rFonts w:cs="Times New Roman"/>
        </w:rPr>
        <w:t>.</w:t>
      </w:r>
    </w:p>
    <w:p w14:paraId="5878614E" w14:textId="1DB6A961" w:rsidR="00BE230B" w:rsidRDefault="00BE230B" w:rsidP="00A7706E">
      <w:pPr>
        <w:spacing w:before="240" w:after="240"/>
        <w:jc w:val="both"/>
        <w:rPr>
          <w:rFonts w:cs="Times New Roman"/>
        </w:rPr>
      </w:pPr>
      <w:r>
        <w:rPr>
          <w:rFonts w:cs="Times New Roman"/>
        </w:rPr>
        <w:t xml:space="preserve">Logo, </w:t>
      </w:r>
      <w:r w:rsidRPr="00BE230B">
        <w:rPr>
          <w:rFonts w:cs="Times New Roman"/>
        </w:rPr>
        <w:t>A contratada será responsável pela coleta, armazenamento temporário, transporte e destinação final dos resíduos gerados, mediante comprovação documental da entrega a empresa licenciada</w:t>
      </w:r>
      <w:r>
        <w:rPr>
          <w:rFonts w:cs="Times New Roman"/>
        </w:rPr>
        <w:t>.</w:t>
      </w:r>
    </w:p>
    <w:p w14:paraId="16A11467" w14:textId="6837D2A0" w:rsidR="00BE230B" w:rsidRPr="00BE230B" w:rsidRDefault="00BE230B" w:rsidP="00BE230B">
      <w:pPr>
        <w:spacing w:before="240" w:after="240"/>
        <w:jc w:val="both"/>
        <w:rPr>
          <w:rFonts w:cs="Times New Roman"/>
        </w:rPr>
      </w:pPr>
      <w:r w:rsidRPr="00BE230B">
        <w:rPr>
          <w:rFonts w:cs="Times New Roman"/>
        </w:rPr>
        <w:t>As unidades do CPSMC deverão manter registro das quantidades e tipos de resíduos recolhidos e garantir que os ambientes de trabalho estejam limpos e livres de descarte inadequado, prevenindo contaminações e riscos ocupacionais.</w:t>
      </w:r>
    </w:p>
    <w:p w14:paraId="3D7F5310" w14:textId="40982562" w:rsidR="00BE230B" w:rsidRPr="00BE230B" w:rsidRDefault="00BE230B" w:rsidP="00BE230B">
      <w:pPr>
        <w:spacing w:before="240" w:after="240"/>
        <w:jc w:val="both"/>
        <w:rPr>
          <w:rFonts w:cs="Times New Roman"/>
        </w:rPr>
      </w:pPr>
      <w:r w:rsidRPr="00BE230B">
        <w:rPr>
          <w:rFonts w:cs="Times New Roman"/>
        </w:rPr>
        <w:t>Adicionalmente, a adoção de manutenções preventivas regulares e calibrações certificadas contribui para a sustentabilidade tecnológica, pois amplia a vida útil dos equipamentos, reduz a necessidade de substituições e minimiza o volume de resíduos eletrônicos gerados.</w:t>
      </w:r>
    </w:p>
    <w:p w14:paraId="458676C1" w14:textId="7DA6CD7F" w:rsidR="00BE230B" w:rsidRDefault="00BE230B" w:rsidP="00BE230B">
      <w:pPr>
        <w:spacing w:before="240" w:after="240"/>
        <w:jc w:val="both"/>
        <w:rPr>
          <w:rFonts w:cs="Times New Roman"/>
        </w:rPr>
      </w:pPr>
      <w:r w:rsidRPr="00BE230B">
        <w:rPr>
          <w:rFonts w:cs="Times New Roman"/>
        </w:rPr>
        <w:t>Dessa forma, o impacto ambiental da contratação é classificado como baixo, com ações mitigadoras claramente definidas e alinhadas aos princípios da sustentabilidade, eficiência e responsabilidade socioambiental</w:t>
      </w:r>
      <w:r>
        <w:rPr>
          <w:rFonts w:cs="Times New Roman"/>
        </w:rPr>
        <w:t>.</w:t>
      </w:r>
    </w:p>
    <w:p w14:paraId="139CC486" w14:textId="673F3936" w:rsidR="00A7706E" w:rsidRPr="007A0603" w:rsidRDefault="00A7706E" w:rsidP="00A7706E">
      <w:pPr>
        <w:spacing w:before="240" w:after="240"/>
        <w:jc w:val="both"/>
        <w:rPr>
          <w:rFonts w:cs="Times New Roman"/>
          <w:b/>
        </w:rPr>
      </w:pPr>
      <w:r w:rsidRPr="007A0603">
        <w:rPr>
          <w:rFonts w:cs="Times New Roman"/>
          <w:b/>
        </w:rPr>
        <w:t xml:space="preserve">14. </w:t>
      </w:r>
      <w:r>
        <w:rPr>
          <w:rFonts w:cs="Times New Roman"/>
          <w:b/>
        </w:rPr>
        <w:t xml:space="preserve">POSCIONAMENTO CONCLUSIVO </w:t>
      </w:r>
    </w:p>
    <w:p w14:paraId="19B60FB9" w14:textId="3B71DEEA" w:rsidR="00F44205" w:rsidRPr="007A0603" w:rsidRDefault="00F44205" w:rsidP="00447F4D">
      <w:pPr>
        <w:spacing w:before="240" w:after="240"/>
        <w:jc w:val="both"/>
        <w:rPr>
          <w:rFonts w:cs="Times New Roman"/>
        </w:rPr>
      </w:pPr>
      <w:r w:rsidRPr="007A0603">
        <w:rPr>
          <w:rFonts w:cs="Times New Roman"/>
        </w:rPr>
        <w:t xml:space="preserve">Os estudos preliminares evidenciam que a contratação da solução ora descrita, ou seja, </w:t>
      </w:r>
      <w:bookmarkStart w:id="15" w:name="_Hlk212537007"/>
      <w:r w:rsidR="00037697" w:rsidRPr="00037697">
        <w:rPr>
          <w:rFonts w:cs="Times New Roman"/>
        </w:rPr>
        <w:t>Contratação de empresa especializada para a prestação de serviços contínuos de manutenção preventiva e corretiva, assistência técnica, incluindo calibração a teste de segurança elétrica de acordo com o previsto pelo fabricante, nos equipamentos médicos hospitalares, odontológicos e de imagem, para atender as necessidades das unidades de saúde gerenciadas pelo Consórcio Público de Saúde da Microrregião de Crato – CPSMC</w:t>
      </w:r>
      <w:bookmarkEnd w:id="15"/>
      <w:r w:rsidRPr="00646401">
        <w:rPr>
          <w:rFonts w:cs="Times New Roman"/>
          <w:bCs/>
        </w:rPr>
        <w:t xml:space="preserve">, </w:t>
      </w:r>
      <w:r w:rsidRPr="007A0603">
        <w:rPr>
          <w:rFonts w:cs="Times New Roman"/>
        </w:rPr>
        <w:t>mostra-se tecnicamente possível e fundamentadamente necessária.</w:t>
      </w:r>
    </w:p>
    <w:p w14:paraId="7F2B8DF7" w14:textId="77777777" w:rsidR="00F44205" w:rsidRPr="0021225B" w:rsidRDefault="00F44205" w:rsidP="00F44205">
      <w:pPr>
        <w:spacing w:before="240" w:after="240"/>
        <w:jc w:val="both"/>
        <w:rPr>
          <w:rFonts w:cs="Times New Roman"/>
          <w:b/>
        </w:rPr>
      </w:pPr>
      <w:r w:rsidRPr="0021225B">
        <w:rPr>
          <w:rFonts w:cs="Times New Roman"/>
          <w:b/>
        </w:rPr>
        <w:t>15. RELAÇÃO DE ANEXOS</w:t>
      </w:r>
    </w:p>
    <w:p w14:paraId="5EB67088" w14:textId="1A81853D" w:rsidR="00B8474C" w:rsidRPr="00037697" w:rsidRDefault="00F44205" w:rsidP="00037697">
      <w:pPr>
        <w:spacing w:before="240" w:after="240"/>
        <w:jc w:val="both"/>
        <w:rPr>
          <w:rFonts w:cs="Times New Roman"/>
        </w:rPr>
      </w:pPr>
      <w:r>
        <w:rPr>
          <w:rFonts w:cs="Times New Roman"/>
        </w:rPr>
        <w:t xml:space="preserve">Anexo I – Mapa de Riscos; </w:t>
      </w:r>
    </w:p>
    <w:p w14:paraId="65330358" w14:textId="77777777" w:rsidR="00B536A0" w:rsidRDefault="00B536A0" w:rsidP="00B536A0">
      <w:pPr>
        <w:rPr>
          <w:rFonts w:cs="Times New Roman"/>
          <w:b/>
        </w:rPr>
        <w:sectPr w:rsidR="00B536A0" w:rsidSect="006A187A">
          <w:headerReference w:type="default" r:id="rId19"/>
          <w:footerReference w:type="default" r:id="rId20"/>
          <w:pgSz w:w="11906" w:h="16838"/>
          <w:pgMar w:top="1701" w:right="1418" w:bottom="1418" w:left="1701" w:header="709" w:footer="0" w:gutter="0"/>
          <w:cols w:space="708"/>
          <w:docGrid w:linePitch="360"/>
        </w:sectPr>
      </w:pPr>
    </w:p>
    <w:p w14:paraId="03793163" w14:textId="5C95764D" w:rsidR="002C6C0E" w:rsidRDefault="002C0DC6" w:rsidP="002A71A8">
      <w:pPr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A</w:t>
      </w:r>
      <w:r w:rsidR="00EB25FA">
        <w:rPr>
          <w:rFonts w:cs="Times New Roman"/>
          <w:b/>
        </w:rPr>
        <w:t>NEXO</w:t>
      </w:r>
      <w:r>
        <w:rPr>
          <w:rFonts w:cs="Times New Roman"/>
          <w:b/>
        </w:rPr>
        <w:t xml:space="preserve"> I – MAPA DE RISCOS</w:t>
      </w:r>
    </w:p>
    <w:p w14:paraId="134887C3" w14:textId="77777777" w:rsidR="002A71A8" w:rsidRPr="002A71A8" w:rsidRDefault="002A71A8" w:rsidP="002A71A8">
      <w:pPr>
        <w:jc w:val="center"/>
        <w:rPr>
          <w:rFonts w:cs="Times New Roman"/>
          <w:b/>
        </w:rPr>
      </w:pPr>
    </w:p>
    <w:tbl>
      <w:tblPr>
        <w:tblW w:w="1593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"/>
        <w:gridCol w:w="1390"/>
        <w:gridCol w:w="1559"/>
        <w:gridCol w:w="1198"/>
        <w:gridCol w:w="1025"/>
        <w:gridCol w:w="1097"/>
        <w:gridCol w:w="1625"/>
        <w:gridCol w:w="1110"/>
        <w:gridCol w:w="709"/>
        <w:gridCol w:w="1984"/>
        <w:gridCol w:w="1134"/>
        <w:gridCol w:w="1731"/>
        <w:gridCol w:w="1061"/>
      </w:tblGrid>
      <w:tr w:rsidR="00E232F8" w:rsidRPr="00E232F8" w14:paraId="2BCE0951" w14:textId="77777777" w:rsidTr="002A71A8">
        <w:trPr>
          <w:trHeight w:val="300"/>
        </w:trPr>
        <w:tc>
          <w:tcPr>
            <w:tcW w:w="312" w:type="dxa"/>
            <w:shd w:val="clear" w:color="auto" w:fill="auto"/>
            <w:noWrap/>
            <w:vAlign w:val="center"/>
            <w:hideMark/>
          </w:tcPr>
          <w:p w14:paraId="1592B794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Nº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8997066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Risco / Descrição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79C567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Causa Provável</w:t>
            </w: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14:paraId="67970424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Tipo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14:paraId="2786BF82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Fase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776D9D50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Alocação</w:t>
            </w:r>
          </w:p>
        </w:tc>
        <w:tc>
          <w:tcPr>
            <w:tcW w:w="1625" w:type="dxa"/>
            <w:shd w:val="clear" w:color="auto" w:fill="auto"/>
            <w:noWrap/>
            <w:vAlign w:val="center"/>
            <w:hideMark/>
          </w:tcPr>
          <w:p w14:paraId="43390404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Consequência / Impacto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7D5BF454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Probabilidade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B9236A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Impacto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907EBD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Ações Preventivas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5ADB58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Responsável Preventivo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14:paraId="0A9DB223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Ações de Contingência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EC7A33B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Responsável pela Contingência</w:t>
            </w:r>
          </w:p>
        </w:tc>
      </w:tr>
      <w:tr w:rsidR="00E232F8" w:rsidRPr="00E232F8" w14:paraId="44E5E5A6" w14:textId="77777777" w:rsidTr="002A71A8">
        <w:trPr>
          <w:trHeight w:val="300"/>
        </w:trPr>
        <w:tc>
          <w:tcPr>
            <w:tcW w:w="312" w:type="dxa"/>
            <w:shd w:val="clear" w:color="auto" w:fill="auto"/>
            <w:noWrap/>
            <w:vAlign w:val="center"/>
            <w:hideMark/>
          </w:tcPr>
          <w:p w14:paraId="1A483E12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1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6082039E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Falha no levantamento das necessidades e quantidades de equipamentos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D19E62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Inventário desatualizado ou ausência de comunicação entre unidades</w:t>
            </w: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14:paraId="62B61B92" w14:textId="392C8386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Técnico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14:paraId="7F4CA78C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Planejamento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3AC49B33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Administração</w:t>
            </w:r>
          </w:p>
        </w:tc>
        <w:tc>
          <w:tcPr>
            <w:tcW w:w="1625" w:type="dxa"/>
            <w:shd w:val="clear" w:color="auto" w:fill="auto"/>
            <w:noWrap/>
            <w:vAlign w:val="center"/>
            <w:hideMark/>
          </w:tcPr>
          <w:p w14:paraId="2382B863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Subdimensionamento do contrato e ausência de cobertura de parte do parque tecnológico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68E88508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Média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44604B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Alto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2EF5A9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Revisar inventário técnico das unidades e validar dados com os gestores locais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933B1F" w14:textId="0989722F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Unidades Demandantes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14:paraId="104FEF3A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Emitir aditivo contratual para inclusão de equipamentos não contemplados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5994B2D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Gestor do Contrato</w:t>
            </w:r>
          </w:p>
        </w:tc>
      </w:tr>
      <w:tr w:rsidR="00E232F8" w:rsidRPr="00E232F8" w14:paraId="2A9D76CB" w14:textId="77777777" w:rsidTr="002A71A8">
        <w:trPr>
          <w:trHeight w:val="300"/>
        </w:trPr>
        <w:tc>
          <w:tcPr>
            <w:tcW w:w="312" w:type="dxa"/>
            <w:shd w:val="clear" w:color="auto" w:fill="auto"/>
            <w:noWrap/>
            <w:vAlign w:val="center"/>
            <w:hideMark/>
          </w:tcPr>
          <w:p w14:paraId="42A7E526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2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E0EC676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Estimativa de valor inadequada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E066AC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Utilização de base de preços defasada ou sem atualização do índice IPCA</w:t>
            </w: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14:paraId="56CFAB1A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Planejamento / Orçamentário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14:paraId="77E3DD62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Planejamento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7BB0E9BD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Administração</w:t>
            </w:r>
          </w:p>
        </w:tc>
        <w:tc>
          <w:tcPr>
            <w:tcW w:w="1625" w:type="dxa"/>
            <w:shd w:val="clear" w:color="auto" w:fill="auto"/>
            <w:noWrap/>
            <w:vAlign w:val="center"/>
            <w:hideMark/>
          </w:tcPr>
          <w:p w14:paraId="4D0402A7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Risco de sobrepreço ou inviabilidade econômica do certame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2DE69869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Baixa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71C286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Alto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404201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Atualizar o valor do contrato anterior conforme IPCA e pesquisas de mercado atuais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310A76" w14:textId="361DE24B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Setor de Compras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14:paraId="696B4980" w14:textId="444E8015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 xml:space="preserve">Reavaliar estimativa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e utilizar pesquisas em diversas empresas do segmento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3EF9E6C" w14:textId="5697775F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Setor de Compras</w:t>
            </w:r>
          </w:p>
        </w:tc>
      </w:tr>
      <w:tr w:rsidR="00E232F8" w:rsidRPr="00E232F8" w14:paraId="79A8952E" w14:textId="77777777" w:rsidTr="002A71A8">
        <w:trPr>
          <w:trHeight w:val="300"/>
        </w:trPr>
        <w:tc>
          <w:tcPr>
            <w:tcW w:w="312" w:type="dxa"/>
            <w:shd w:val="clear" w:color="auto" w:fill="auto"/>
            <w:noWrap/>
            <w:vAlign w:val="center"/>
            <w:hideMark/>
          </w:tcPr>
          <w:p w14:paraId="75E31040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3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2F36488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Falha na definição do objeto ou dos requisitos técnicos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6483DB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Termo de referência genérico ou incompleto</w:t>
            </w: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14:paraId="21234938" w14:textId="0BCB5674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Técnico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14:paraId="61BCA91B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Planejamento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1DB060C1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Administração</w:t>
            </w:r>
          </w:p>
        </w:tc>
        <w:tc>
          <w:tcPr>
            <w:tcW w:w="1625" w:type="dxa"/>
            <w:shd w:val="clear" w:color="auto" w:fill="auto"/>
            <w:noWrap/>
            <w:vAlign w:val="center"/>
            <w:hideMark/>
          </w:tcPr>
          <w:p w14:paraId="127C8DD4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Dificuldade na execução contratual e divergências técnicas com o fornecedor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4F59BCF4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Média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B2CCA9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Alto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623814" w14:textId="6B8F491D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Revisar o Termo de Referência com apoio técnico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0E1216" w14:textId="2B916B5E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Unidades Demandantes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14:paraId="33D8A006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Corrigir o edital por meio de retificação fundamentada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87FCB57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CPL / Assessoria Jurídica</w:t>
            </w:r>
          </w:p>
        </w:tc>
      </w:tr>
      <w:tr w:rsidR="00E232F8" w:rsidRPr="00E232F8" w14:paraId="547BBE3A" w14:textId="77777777" w:rsidTr="002A71A8">
        <w:trPr>
          <w:trHeight w:val="300"/>
        </w:trPr>
        <w:tc>
          <w:tcPr>
            <w:tcW w:w="312" w:type="dxa"/>
            <w:shd w:val="clear" w:color="auto" w:fill="auto"/>
            <w:noWrap/>
            <w:vAlign w:val="center"/>
            <w:hideMark/>
          </w:tcPr>
          <w:p w14:paraId="536FF7FA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4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09890BD0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Restrição indevida à competitividade no edital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96E3CE" w14:textId="5987B2BF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Exigência excessiva de qualificação</w:t>
            </w: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14:paraId="5CAE4D58" w14:textId="76D93FB6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Jurídico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14:paraId="25DA1E4F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Seleção do Fornecedor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3BC98169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Administração</w:t>
            </w:r>
          </w:p>
        </w:tc>
        <w:tc>
          <w:tcPr>
            <w:tcW w:w="1625" w:type="dxa"/>
            <w:shd w:val="clear" w:color="auto" w:fill="auto"/>
            <w:noWrap/>
            <w:vAlign w:val="center"/>
            <w:hideMark/>
          </w:tcPr>
          <w:p w14:paraId="3C766246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Risco de impugnação do edital e anulação do certame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24A4FC0F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Baixa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66A31D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Alto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8C7D4E" w14:textId="0C0B0713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 xml:space="preserve">Revisar exigências conforme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o</w:t>
            </w: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 xml:space="preserve"> art. 67 da Lei 14.133/2021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AFF725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Comissão de Licitação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14:paraId="65A9302A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Corrigir edital e reabrir prazos de publicidade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6A9A06A" w14:textId="395A9EB6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Comissão de Licitação</w:t>
            </w:r>
          </w:p>
        </w:tc>
      </w:tr>
      <w:tr w:rsidR="00E232F8" w:rsidRPr="00E232F8" w14:paraId="53A2EE72" w14:textId="77777777" w:rsidTr="002A71A8">
        <w:trPr>
          <w:trHeight w:val="300"/>
        </w:trPr>
        <w:tc>
          <w:tcPr>
            <w:tcW w:w="312" w:type="dxa"/>
            <w:shd w:val="clear" w:color="auto" w:fill="auto"/>
            <w:noWrap/>
            <w:vAlign w:val="center"/>
            <w:hideMark/>
          </w:tcPr>
          <w:p w14:paraId="2A3D87FF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5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1596FBB6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Falta de transparência ou publicidade no processo licitatório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431FD3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Omissão de informações no PNCP ou falha na divulgação eletrônica</w:t>
            </w: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14:paraId="1628D006" w14:textId="13F7A63B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Administrativo/ Procedimental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14:paraId="36C13F03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Seleção do Fornecedor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2E9B1ED9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Administração</w:t>
            </w:r>
          </w:p>
        </w:tc>
        <w:tc>
          <w:tcPr>
            <w:tcW w:w="1625" w:type="dxa"/>
            <w:shd w:val="clear" w:color="auto" w:fill="auto"/>
            <w:noWrap/>
            <w:vAlign w:val="center"/>
            <w:hideMark/>
          </w:tcPr>
          <w:p w14:paraId="0FFB2C9F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Questionamentos pelos órgãos de controle e risco de nulidade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31EB95AC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Baixa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D9AD05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Médio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CF61DE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Publicar integralmente o edital e anexos no PNCP e no portal institucional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EA85AD" w14:textId="658E6DB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Comissão de Licitação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14:paraId="4016F36C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Suspender o certame e republicar os documentos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B854B34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Comissão de Licitação</w:t>
            </w:r>
          </w:p>
        </w:tc>
      </w:tr>
      <w:tr w:rsidR="00E232F8" w:rsidRPr="00E232F8" w14:paraId="231D2611" w14:textId="77777777" w:rsidTr="002A71A8">
        <w:trPr>
          <w:trHeight w:val="300"/>
        </w:trPr>
        <w:tc>
          <w:tcPr>
            <w:tcW w:w="312" w:type="dxa"/>
            <w:shd w:val="clear" w:color="auto" w:fill="auto"/>
            <w:noWrap/>
            <w:vAlign w:val="center"/>
            <w:hideMark/>
          </w:tcPr>
          <w:p w14:paraId="2CA25C1D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6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6BB4900F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Erro na análise de habilitação técnica e econômico-financeira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079340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Falta de verificação de atestados, ART/RRT ou balanço patrimonial</w:t>
            </w: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14:paraId="02A8C536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Licitatório / Habilitação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14:paraId="1FA25C9F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Seleção do Fornecedor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32C7F57D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Administração</w:t>
            </w:r>
          </w:p>
        </w:tc>
        <w:tc>
          <w:tcPr>
            <w:tcW w:w="1625" w:type="dxa"/>
            <w:shd w:val="clear" w:color="auto" w:fill="auto"/>
            <w:noWrap/>
            <w:vAlign w:val="center"/>
            <w:hideMark/>
          </w:tcPr>
          <w:p w14:paraId="3C218FF5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Contratação de empresa sem capacidade técnica ou financeira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6E9C71C8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Média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C60650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Alto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ECD9E6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Conferir todos os documentos com checklist padronizado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6FEDD2" w14:textId="5CD9F3E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Comissão de Licitação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14:paraId="3F039B01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Solicitar diligência ou inabilitar licitante não conforme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85E422B" w14:textId="05764BC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Comissão de Licitação</w:t>
            </w:r>
          </w:p>
        </w:tc>
      </w:tr>
      <w:tr w:rsidR="00E232F8" w:rsidRPr="00E232F8" w14:paraId="2CE4CA31" w14:textId="77777777" w:rsidTr="002A71A8">
        <w:trPr>
          <w:trHeight w:val="300"/>
        </w:trPr>
        <w:tc>
          <w:tcPr>
            <w:tcW w:w="312" w:type="dxa"/>
            <w:shd w:val="clear" w:color="auto" w:fill="auto"/>
            <w:noWrap/>
            <w:vAlign w:val="center"/>
            <w:hideMark/>
          </w:tcPr>
          <w:p w14:paraId="304A27BA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7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7E2E456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Atraso na mobilização da contratada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5E81F2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Demora no início das atividades após assinatura do contrato</w:t>
            </w: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14:paraId="32ABFE6D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Operacional / Cronograma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14:paraId="0B4C6974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Execução Contratual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0D76300E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Contratada</w:t>
            </w:r>
          </w:p>
        </w:tc>
        <w:tc>
          <w:tcPr>
            <w:tcW w:w="1625" w:type="dxa"/>
            <w:shd w:val="clear" w:color="auto" w:fill="auto"/>
            <w:noWrap/>
            <w:vAlign w:val="center"/>
            <w:hideMark/>
          </w:tcPr>
          <w:p w14:paraId="0A1E434F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Atraso no cronograma e risco de interrupção de serviços de saúde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4608E658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Média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79A418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Alto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991CA9" w14:textId="11B1BF4C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Notificar a contratada para que se observe os prazos do contrato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ED6778" w14:textId="3808DD6B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 xml:space="preserve">Fiscal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de contrato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14:paraId="1DA74BF9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Aplicar penalidade contratual e replanejar execução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361A6015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Gestor do Contrato</w:t>
            </w:r>
          </w:p>
        </w:tc>
      </w:tr>
      <w:tr w:rsidR="00E232F8" w:rsidRPr="00E232F8" w14:paraId="6D5A87FA" w14:textId="77777777" w:rsidTr="002A71A8">
        <w:trPr>
          <w:trHeight w:val="300"/>
        </w:trPr>
        <w:tc>
          <w:tcPr>
            <w:tcW w:w="312" w:type="dxa"/>
            <w:shd w:val="clear" w:color="auto" w:fill="auto"/>
            <w:noWrap/>
            <w:vAlign w:val="center"/>
            <w:hideMark/>
          </w:tcPr>
          <w:p w14:paraId="602D74FE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8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4AEE2125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Falha na execução técnica da manutenção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7A5F5C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Uso de pessoal não qualificado ou peças inadequadas</w:t>
            </w: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14:paraId="6DA91ADF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Técnico / Qualificação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14:paraId="0B78BDAC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Execução Contratual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32112F40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Contratada</w:t>
            </w:r>
          </w:p>
        </w:tc>
        <w:tc>
          <w:tcPr>
            <w:tcW w:w="1625" w:type="dxa"/>
            <w:shd w:val="clear" w:color="auto" w:fill="auto"/>
            <w:noWrap/>
            <w:vAlign w:val="center"/>
            <w:hideMark/>
          </w:tcPr>
          <w:p w14:paraId="584E73D4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Comprometimento da segurança e perda de confiabilidade dos equipamentos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4BE7417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Média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787BA9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Alto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2CCC0D" w14:textId="33D2ED0B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Notificar a contratada para a devida correção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9CD767" w14:textId="05A54C55" w:rsidR="00E232F8" w:rsidRPr="00E232F8" w:rsidRDefault="002A71A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 xml:space="preserve">Fiscal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de contrato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14:paraId="07006B9B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Substituição do técnico e retrabalho sem ônus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362CBCFA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Gestor do Contrato</w:t>
            </w:r>
          </w:p>
        </w:tc>
      </w:tr>
      <w:tr w:rsidR="00E232F8" w:rsidRPr="00E232F8" w14:paraId="453B2707" w14:textId="77777777" w:rsidTr="002A71A8">
        <w:trPr>
          <w:trHeight w:val="300"/>
        </w:trPr>
        <w:tc>
          <w:tcPr>
            <w:tcW w:w="312" w:type="dxa"/>
            <w:shd w:val="clear" w:color="auto" w:fill="auto"/>
            <w:noWrap/>
            <w:vAlign w:val="center"/>
            <w:hideMark/>
          </w:tcPr>
          <w:p w14:paraId="451F74C3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9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62CF28E4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Ausência de relatórios técnicos e certificados de calibração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609AAE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Falha no controle documental ou no sistema informatizado</w:t>
            </w: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14:paraId="551AD59C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Administrativo / Documental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14:paraId="018197B2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Execução Contratual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63A528DB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Contratada</w:t>
            </w:r>
          </w:p>
        </w:tc>
        <w:tc>
          <w:tcPr>
            <w:tcW w:w="1625" w:type="dxa"/>
            <w:shd w:val="clear" w:color="auto" w:fill="auto"/>
            <w:noWrap/>
            <w:vAlign w:val="center"/>
            <w:hideMark/>
          </w:tcPr>
          <w:p w14:paraId="521D454E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Dificuldade de fiscalização e perda de rastreabilidade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47F8AE48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Média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42DE0B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Médio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4D1653" w14:textId="316E00D1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Exigir relatórios mensais e histórico técnico atualizado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5E4F2F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Contratada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14:paraId="3710A088" w14:textId="77777777" w:rsidR="00E232F8" w:rsidRPr="00E232F8" w:rsidRDefault="00E232F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Reapresentação de documentos e bloqueio de pagamento até regularização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3EB4ECF" w14:textId="4E679558" w:rsidR="00E232F8" w:rsidRPr="00E232F8" w:rsidRDefault="002A71A8" w:rsidP="002A71A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E232F8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 xml:space="preserve">Fiscal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t-BR" w:bidi="ar-SA"/>
              </w:rPr>
              <w:t>de contrato</w:t>
            </w:r>
          </w:p>
        </w:tc>
      </w:tr>
    </w:tbl>
    <w:p w14:paraId="4CEB7D2C" w14:textId="77777777" w:rsidR="002C6C0E" w:rsidRDefault="002C6C0E" w:rsidP="004C5EDB">
      <w:pPr>
        <w:tabs>
          <w:tab w:val="left" w:pos="5385"/>
        </w:tabs>
      </w:pPr>
    </w:p>
    <w:p w14:paraId="037E5913" w14:textId="77777777" w:rsidR="00B536A0" w:rsidRDefault="00B536A0" w:rsidP="004C5EDB">
      <w:pPr>
        <w:tabs>
          <w:tab w:val="left" w:pos="5385"/>
        </w:tabs>
        <w:sectPr w:rsidR="00B536A0" w:rsidSect="00B536A0">
          <w:pgSz w:w="16838" w:h="11906" w:orient="landscape"/>
          <w:pgMar w:top="1701" w:right="1701" w:bottom="1418" w:left="1418" w:header="709" w:footer="0" w:gutter="0"/>
          <w:cols w:space="708"/>
          <w:docGrid w:linePitch="360"/>
        </w:sectPr>
      </w:pPr>
    </w:p>
    <w:p w14:paraId="794AEE2A" w14:textId="77777777" w:rsidR="002A71A8" w:rsidRPr="002A71A8" w:rsidRDefault="002A71A8" w:rsidP="002A71A8">
      <w:pPr>
        <w:jc w:val="both"/>
        <w:rPr>
          <w:rFonts w:cs="Times New Roman"/>
          <w:b/>
          <w:bCs/>
          <w:color w:val="000000" w:themeColor="text1"/>
          <w:u w:val="single"/>
        </w:rPr>
      </w:pPr>
      <w:r w:rsidRPr="002A71A8">
        <w:rPr>
          <w:rFonts w:cs="Times New Roman"/>
          <w:b/>
          <w:bCs/>
          <w:color w:val="000000" w:themeColor="text1"/>
          <w:u w:val="single"/>
        </w:rPr>
        <w:lastRenderedPageBreak/>
        <w:t>Metodologia aplicada:</w:t>
      </w:r>
    </w:p>
    <w:p w14:paraId="4A9FCAE7" w14:textId="77777777" w:rsidR="002A71A8" w:rsidRPr="002A71A8" w:rsidRDefault="002A71A8" w:rsidP="002A71A8">
      <w:pPr>
        <w:jc w:val="both"/>
        <w:rPr>
          <w:rFonts w:cs="Times New Roman"/>
          <w:b/>
          <w:bCs/>
          <w:color w:val="000000" w:themeColor="text1"/>
          <w:u w:val="single"/>
        </w:rPr>
      </w:pPr>
    </w:p>
    <w:p w14:paraId="6F37CD51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  <w:r w:rsidRPr="002A71A8">
        <w:rPr>
          <w:rFonts w:cs="Times New Roman"/>
          <w:color w:val="000000" w:themeColor="text1"/>
        </w:rPr>
        <w:t>As duas dimensões de uma Matriz de Riscos são compostas pela probabilidade e impacto.</w:t>
      </w:r>
    </w:p>
    <w:p w14:paraId="4ACC8E9E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</w:p>
    <w:p w14:paraId="24881659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  <w:r w:rsidRPr="002A71A8">
        <w:rPr>
          <w:rFonts w:cs="Times New Roman"/>
          <w:color w:val="000000" w:themeColor="text1"/>
        </w:rPr>
        <w:t xml:space="preserve">A </w:t>
      </w:r>
      <w:r w:rsidRPr="002A71A8">
        <w:rPr>
          <w:rFonts w:cs="Times New Roman"/>
          <w:b/>
          <w:bCs/>
          <w:color w:val="000000" w:themeColor="text1"/>
          <w:u w:val="single"/>
        </w:rPr>
        <w:t>probabilidade</w:t>
      </w:r>
      <w:r w:rsidRPr="002A71A8">
        <w:rPr>
          <w:rFonts w:cs="Times New Roman"/>
          <w:color w:val="000000" w:themeColor="text1"/>
        </w:rPr>
        <w:t xml:space="preserve"> (eixo vertical) consiste na medição de o quão provável é a ocorrência do risco. Para fins da matriz de alocação de riscos foi considerado o histórico de acontecimentos em contratações semelhantes considerado o mesmo período estipulado e não quanto ao resultado esperado (pretendido) pela Administração, de modo que os mesmos devem ser trabalhados para que ocorreram cada vez menos. </w:t>
      </w:r>
    </w:p>
    <w:p w14:paraId="13CE0ABC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</w:p>
    <w:p w14:paraId="627E7CD3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  <w:r w:rsidRPr="002A71A8">
        <w:rPr>
          <w:rFonts w:cs="Times New Roman"/>
          <w:color w:val="000000" w:themeColor="text1"/>
        </w:rPr>
        <w:t>Descrição:</w:t>
      </w:r>
    </w:p>
    <w:p w14:paraId="2987A324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</w:p>
    <w:tbl>
      <w:tblPr>
        <w:tblW w:w="927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542"/>
        <w:gridCol w:w="4896"/>
      </w:tblGrid>
      <w:tr w:rsidR="002A71A8" w:rsidRPr="002A71A8" w14:paraId="661B64FE" w14:textId="77777777" w:rsidTr="0048247C">
        <w:trPr>
          <w:trHeight w:val="564"/>
        </w:trPr>
        <w:tc>
          <w:tcPr>
            <w:tcW w:w="43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538A528D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b/>
                <w:bCs/>
                <w:color w:val="000000" w:themeColor="text1"/>
                <w:lang w:eastAsia="pt-BR"/>
              </w:rPr>
              <w:t>Probabilidade</w:t>
            </w:r>
          </w:p>
        </w:tc>
        <w:tc>
          <w:tcPr>
            <w:tcW w:w="4896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7C8DC715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b/>
                <w:bCs/>
                <w:color w:val="000000" w:themeColor="text1"/>
                <w:lang w:eastAsia="pt-BR"/>
              </w:rPr>
              <w:t>Descrição dos critérios de probabilidade</w:t>
            </w:r>
          </w:p>
        </w:tc>
      </w:tr>
      <w:tr w:rsidR="002A71A8" w:rsidRPr="002A71A8" w14:paraId="7048837E" w14:textId="77777777" w:rsidTr="0048247C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14:paraId="43FE418F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b/>
                <w:bCs/>
                <w:color w:val="000000" w:themeColor="text1"/>
                <w:lang w:eastAsia="pt-BR"/>
              </w:rPr>
              <w:t>Numérica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14:paraId="0C25EA43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b/>
                <w:bCs/>
                <w:color w:val="000000" w:themeColor="text1"/>
                <w:lang w:eastAsia="pt-BR"/>
              </w:rPr>
              <w:t>Descritiva</w:t>
            </w:r>
          </w:p>
        </w:tc>
        <w:tc>
          <w:tcPr>
            <w:tcW w:w="4896" w:type="dxa"/>
            <w:vMerge/>
            <w:vAlign w:val="center"/>
            <w:hideMark/>
          </w:tcPr>
          <w:p w14:paraId="2598C19E" w14:textId="77777777" w:rsidR="002A71A8" w:rsidRPr="002A71A8" w:rsidRDefault="002A71A8" w:rsidP="0048247C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 w:themeColor="text1"/>
                <w:lang w:eastAsia="pt-BR"/>
              </w:rPr>
            </w:pPr>
          </w:p>
        </w:tc>
      </w:tr>
      <w:tr w:rsidR="002A71A8" w:rsidRPr="002A71A8" w14:paraId="018DB524" w14:textId="77777777" w:rsidTr="0048247C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14:paraId="28E96259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1% a 10%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14:paraId="1C6EC7A0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Muito baixa</w:t>
            </w:r>
          </w:p>
        </w:tc>
        <w:tc>
          <w:tcPr>
            <w:tcW w:w="4896" w:type="dxa"/>
            <w:shd w:val="clear" w:color="auto" w:fill="FFFFFF"/>
            <w:vAlign w:val="center"/>
            <w:hideMark/>
          </w:tcPr>
          <w:p w14:paraId="60ED100D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Não é provável que aconteça</w:t>
            </w:r>
          </w:p>
        </w:tc>
      </w:tr>
      <w:tr w:rsidR="002A71A8" w:rsidRPr="002A71A8" w14:paraId="38BC3D71" w14:textId="77777777" w:rsidTr="0048247C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14:paraId="346AE791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11% a 30%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14:paraId="04427614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Baixa</w:t>
            </w:r>
          </w:p>
        </w:tc>
        <w:tc>
          <w:tcPr>
            <w:tcW w:w="4896" w:type="dxa"/>
            <w:shd w:val="clear" w:color="auto" w:fill="FFFFFF"/>
            <w:vAlign w:val="center"/>
            <w:hideMark/>
          </w:tcPr>
          <w:p w14:paraId="04B8986D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Pode ser que ocorra de uma vez no período contratual</w:t>
            </w:r>
          </w:p>
        </w:tc>
      </w:tr>
      <w:tr w:rsidR="002A71A8" w:rsidRPr="002A71A8" w14:paraId="2B7811DF" w14:textId="77777777" w:rsidTr="0048247C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14:paraId="288DDDD9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31% a 50%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14:paraId="65849C0E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Moderada</w:t>
            </w:r>
          </w:p>
        </w:tc>
        <w:tc>
          <w:tcPr>
            <w:tcW w:w="4896" w:type="dxa"/>
            <w:shd w:val="clear" w:color="auto" w:fill="FFFFFF"/>
            <w:vAlign w:val="center"/>
            <w:hideMark/>
          </w:tcPr>
          <w:p w14:paraId="2B63B734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Pode ser que ocorra mais de uma vez no período contratual</w:t>
            </w:r>
          </w:p>
        </w:tc>
      </w:tr>
      <w:tr w:rsidR="002A71A8" w:rsidRPr="002A71A8" w14:paraId="04CED01B" w14:textId="77777777" w:rsidTr="0048247C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14:paraId="38525288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51% a 70%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14:paraId="4934FFED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Alta</w:t>
            </w:r>
          </w:p>
        </w:tc>
        <w:tc>
          <w:tcPr>
            <w:tcW w:w="4896" w:type="dxa"/>
            <w:shd w:val="clear" w:color="auto" w:fill="FFFFFF"/>
            <w:vAlign w:val="center"/>
            <w:hideMark/>
          </w:tcPr>
          <w:p w14:paraId="114AFCBE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Pode ser que ocorra até cinco vezes</w:t>
            </w:r>
          </w:p>
        </w:tc>
      </w:tr>
      <w:tr w:rsidR="002A71A8" w:rsidRPr="002A71A8" w14:paraId="313D706F" w14:textId="77777777" w:rsidTr="0048247C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14:paraId="0D124F70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71% a 90%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14:paraId="127E34F0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Muito alta</w:t>
            </w:r>
          </w:p>
        </w:tc>
        <w:tc>
          <w:tcPr>
            <w:tcW w:w="4896" w:type="dxa"/>
            <w:shd w:val="clear" w:color="auto" w:fill="FFFFFF"/>
            <w:vAlign w:val="center"/>
            <w:hideMark/>
          </w:tcPr>
          <w:p w14:paraId="0EC185FA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Pode ser que ocorra mais de cinco vezes</w:t>
            </w:r>
          </w:p>
        </w:tc>
      </w:tr>
    </w:tbl>
    <w:p w14:paraId="1D0F1709" w14:textId="77777777" w:rsidR="002A71A8" w:rsidRPr="002A71A8" w:rsidRDefault="002A71A8" w:rsidP="002A71A8">
      <w:pPr>
        <w:jc w:val="both"/>
        <w:rPr>
          <w:rFonts w:eastAsia="Times New Roman" w:cs="Times New Roman"/>
          <w:color w:val="000000" w:themeColor="text1"/>
          <w:lang w:eastAsia="ar-SA"/>
        </w:rPr>
      </w:pPr>
    </w:p>
    <w:p w14:paraId="66F37D66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  <w:r w:rsidRPr="002A71A8">
        <w:rPr>
          <w:rFonts w:cs="Times New Roman"/>
          <w:color w:val="000000" w:themeColor="text1"/>
        </w:rPr>
        <w:t xml:space="preserve">O </w:t>
      </w:r>
      <w:r w:rsidRPr="002A71A8">
        <w:rPr>
          <w:rFonts w:cs="Times New Roman"/>
          <w:b/>
          <w:bCs/>
          <w:color w:val="000000" w:themeColor="text1"/>
          <w:u w:val="single"/>
        </w:rPr>
        <w:t>impacto</w:t>
      </w:r>
      <w:r w:rsidRPr="002A71A8">
        <w:rPr>
          <w:rFonts w:cs="Times New Roman"/>
          <w:color w:val="000000" w:themeColor="text1"/>
        </w:rPr>
        <w:t xml:space="preserve"> (eixo horizontal) se refere às consequências do risco caso ele vier a ocorrer, ou seja, quais serão os prejuízos ou danos causados caso o risco incida de fato. Os impactos relacionados na presente alocação referem-se aos possíveis danos decorrentes da ocorrência do risco, portanto, precisam ser minorados ao máximo possível. A definição da classificação dos impactos deu-se com base nas vivências e histórico local.</w:t>
      </w:r>
    </w:p>
    <w:p w14:paraId="261E96AF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</w:p>
    <w:p w14:paraId="7E878F3D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  <w:r w:rsidRPr="002A71A8">
        <w:rPr>
          <w:rFonts w:cs="Times New Roman"/>
          <w:color w:val="000000" w:themeColor="text1"/>
        </w:rPr>
        <w:t>Descrição:</w:t>
      </w:r>
    </w:p>
    <w:p w14:paraId="318F04EE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</w:p>
    <w:tbl>
      <w:tblPr>
        <w:tblW w:w="927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8"/>
        <w:gridCol w:w="7088"/>
      </w:tblGrid>
      <w:tr w:rsidR="002A71A8" w:rsidRPr="002A71A8" w14:paraId="78D1B06C" w14:textId="77777777" w:rsidTr="0048247C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BCFC58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b/>
                <w:bCs/>
                <w:color w:val="000000" w:themeColor="text1"/>
                <w:lang w:eastAsia="pt-BR"/>
              </w:rPr>
              <w:t>Impacto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29ACAA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b/>
                <w:bCs/>
                <w:color w:val="000000" w:themeColor="text1"/>
                <w:lang w:eastAsia="pt-BR"/>
              </w:rPr>
              <w:t>Descrição dos critérios de impacto</w:t>
            </w:r>
          </w:p>
        </w:tc>
      </w:tr>
      <w:tr w:rsidR="002A71A8" w:rsidRPr="002A71A8" w14:paraId="07943CFC" w14:textId="77777777" w:rsidTr="0048247C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A280E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Muito baixo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F6EA3" w14:textId="77777777" w:rsidR="002A71A8" w:rsidRPr="002A71A8" w:rsidRDefault="002A71A8" w:rsidP="0048247C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Os riscos possuem consequências pouco significativas</w:t>
            </w:r>
          </w:p>
        </w:tc>
      </w:tr>
      <w:tr w:rsidR="002A71A8" w:rsidRPr="002A71A8" w14:paraId="43030CAC" w14:textId="77777777" w:rsidTr="0048247C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433E3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768FA" w14:textId="77777777" w:rsidR="002A71A8" w:rsidRPr="002A71A8" w:rsidRDefault="002A71A8" w:rsidP="0048247C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Os riscos possuem consequências reversíveis em curto e médio prazo com custos pouco significativos</w:t>
            </w:r>
          </w:p>
        </w:tc>
      </w:tr>
      <w:tr w:rsidR="002A71A8" w:rsidRPr="002A71A8" w14:paraId="40199E75" w14:textId="77777777" w:rsidTr="0048247C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9F1C2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Moderado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C8010" w14:textId="77777777" w:rsidR="002A71A8" w:rsidRPr="002A71A8" w:rsidRDefault="002A71A8" w:rsidP="0048247C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Os riscos possuem consequências reversíveis em curto e médio prazo com custos baixos</w:t>
            </w:r>
          </w:p>
        </w:tc>
      </w:tr>
      <w:tr w:rsidR="002A71A8" w:rsidRPr="002A71A8" w14:paraId="49FEA809" w14:textId="77777777" w:rsidTr="0048247C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0D4A2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Alto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A146F" w14:textId="77777777" w:rsidR="002A71A8" w:rsidRPr="002A71A8" w:rsidRDefault="002A71A8" w:rsidP="0048247C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Os riscos possuem consequências reversíveis em curto e médio prazo com custos altos</w:t>
            </w:r>
          </w:p>
        </w:tc>
      </w:tr>
      <w:tr w:rsidR="002A71A8" w:rsidRPr="002A71A8" w14:paraId="02E8EB22" w14:textId="77777777" w:rsidTr="0048247C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14693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Muito alto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D3F0E" w14:textId="77777777" w:rsidR="002A71A8" w:rsidRPr="002A71A8" w:rsidRDefault="002A71A8" w:rsidP="0048247C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Os riscos possuem consequências irreversíveis ou com custos inviáveis</w:t>
            </w:r>
          </w:p>
        </w:tc>
      </w:tr>
    </w:tbl>
    <w:p w14:paraId="3C913252" w14:textId="77777777" w:rsidR="002A71A8" w:rsidRPr="002A71A8" w:rsidRDefault="002A71A8" w:rsidP="002A71A8">
      <w:pPr>
        <w:jc w:val="both"/>
        <w:rPr>
          <w:rFonts w:eastAsia="Times New Roman" w:cs="Times New Roman"/>
          <w:color w:val="000000" w:themeColor="text1"/>
          <w:lang w:eastAsia="ar-SA"/>
        </w:rPr>
      </w:pPr>
    </w:p>
    <w:p w14:paraId="29444BC2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  <w:r w:rsidRPr="002A71A8">
        <w:rPr>
          <w:rFonts w:cs="Times New Roman"/>
          <w:color w:val="000000" w:themeColor="text1"/>
        </w:rPr>
        <w:t>Para fins de mensuração, melhor compreensão e visualização dos resultados resultantes dos possíveis riscos, se adotará o mapa de calor a qual tomou como base a probabilidade e impacto dos eventos, sendo:</w:t>
      </w:r>
    </w:p>
    <w:p w14:paraId="3C1B2566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</w:p>
    <w:tbl>
      <w:tblPr>
        <w:tblW w:w="61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"/>
        <w:gridCol w:w="1136"/>
        <w:gridCol w:w="754"/>
        <w:gridCol w:w="754"/>
        <w:gridCol w:w="1127"/>
        <w:gridCol w:w="754"/>
        <w:gridCol w:w="754"/>
      </w:tblGrid>
      <w:tr w:rsidR="002A71A8" w:rsidRPr="002A71A8" w14:paraId="189BAD64" w14:textId="77777777" w:rsidTr="0048247C">
        <w:trPr>
          <w:trHeight w:val="564"/>
          <w:jc w:val="center"/>
        </w:trPr>
        <w:tc>
          <w:tcPr>
            <w:tcW w:w="96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8767E50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b/>
                <w:bCs/>
                <w:color w:val="000000" w:themeColor="text1"/>
                <w:lang w:eastAsia="pt-BR"/>
              </w:rPr>
              <w:lastRenderedPageBreak/>
              <w:t>Probabilidade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AF1B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Muito Baixo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37C29C50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Média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3FF38C7E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Média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7D619908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Alta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2438D140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Alta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32C05C24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Alta</w:t>
            </w:r>
          </w:p>
        </w:tc>
      </w:tr>
      <w:tr w:rsidR="002A71A8" w:rsidRPr="002A71A8" w14:paraId="44D4299F" w14:textId="77777777" w:rsidTr="0048247C">
        <w:trPr>
          <w:trHeight w:val="564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57A6C7" w14:textId="77777777" w:rsidR="002A71A8" w:rsidRPr="002A71A8" w:rsidRDefault="002A71A8" w:rsidP="0048247C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 w:themeColor="text1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E4C6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3F4680E2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0ECB28BC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Média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22E6647A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Média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7BA96E4A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Alta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2DF90226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Alta</w:t>
            </w:r>
          </w:p>
        </w:tc>
      </w:tr>
      <w:tr w:rsidR="002A71A8" w:rsidRPr="002A71A8" w14:paraId="6BF5F0AD" w14:textId="77777777" w:rsidTr="0048247C">
        <w:trPr>
          <w:trHeight w:val="564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4D8CFC" w14:textId="77777777" w:rsidR="002A71A8" w:rsidRPr="002A71A8" w:rsidRDefault="002A71A8" w:rsidP="0048247C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 w:themeColor="text1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5951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Moderado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563D53FD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09CBE967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6EC5DBBF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Média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378C2B98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Alta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17712DC7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Alta</w:t>
            </w:r>
          </w:p>
        </w:tc>
      </w:tr>
      <w:tr w:rsidR="002A71A8" w:rsidRPr="002A71A8" w14:paraId="55AD28A7" w14:textId="77777777" w:rsidTr="0048247C">
        <w:trPr>
          <w:trHeight w:val="564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1EFE54" w14:textId="77777777" w:rsidR="002A71A8" w:rsidRPr="002A71A8" w:rsidRDefault="002A71A8" w:rsidP="0048247C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 w:themeColor="text1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C27F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Alto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74A53DC7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023FEB9D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693EA44C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2331F5A5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Média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4EA972FD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Alta</w:t>
            </w:r>
          </w:p>
        </w:tc>
      </w:tr>
      <w:tr w:rsidR="002A71A8" w:rsidRPr="002A71A8" w14:paraId="6607C2D4" w14:textId="77777777" w:rsidTr="0048247C">
        <w:trPr>
          <w:trHeight w:val="564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FD7937" w14:textId="77777777" w:rsidR="002A71A8" w:rsidRPr="002A71A8" w:rsidRDefault="002A71A8" w:rsidP="0048247C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 w:themeColor="text1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1810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Muito Alto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2347D2A4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1568933B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67E4F401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5571C5B2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08BA16C2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Média</w:t>
            </w:r>
          </w:p>
        </w:tc>
      </w:tr>
      <w:tr w:rsidR="002A71A8" w:rsidRPr="002A71A8" w14:paraId="66601611" w14:textId="77777777" w:rsidTr="0048247C">
        <w:trPr>
          <w:trHeight w:val="564"/>
          <w:jc w:val="center"/>
        </w:trPr>
        <w:tc>
          <w:tcPr>
            <w:tcW w:w="961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2CA1B40" w14:textId="77777777" w:rsidR="002A71A8" w:rsidRPr="002A71A8" w:rsidRDefault="002A71A8" w:rsidP="0048247C">
            <w:pPr>
              <w:rPr>
                <w:rFonts w:cs="Times New Roman"/>
                <w:color w:val="000000" w:themeColor="text1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5718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FC54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Muito Baixo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D65F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Baixo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A24C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Moderado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28C1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Alto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761D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Muito Alto</w:t>
            </w:r>
          </w:p>
        </w:tc>
      </w:tr>
      <w:tr w:rsidR="002A71A8" w:rsidRPr="002A71A8" w14:paraId="0F183D1F" w14:textId="77777777" w:rsidTr="0048247C">
        <w:trPr>
          <w:trHeight w:val="564"/>
          <w:jc w:val="center"/>
        </w:trPr>
        <w:tc>
          <w:tcPr>
            <w:tcW w:w="961" w:type="dxa"/>
            <w:noWrap/>
            <w:vAlign w:val="center"/>
            <w:hideMark/>
          </w:tcPr>
          <w:p w14:paraId="0F3B7AB9" w14:textId="77777777" w:rsidR="002A71A8" w:rsidRPr="002A71A8" w:rsidRDefault="002A71A8" w:rsidP="0048247C">
            <w:pPr>
              <w:rPr>
                <w:rFonts w:cs="Times New Roman"/>
                <w:color w:val="000000" w:themeColor="text1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7DFB7F0" w14:textId="77777777" w:rsidR="002A71A8" w:rsidRPr="002A71A8" w:rsidRDefault="002A71A8" w:rsidP="0048247C">
            <w:pPr>
              <w:suppressAutoHyphens w:val="0"/>
              <w:spacing w:line="276" w:lineRule="auto"/>
              <w:rPr>
                <w:rFonts w:eastAsiaTheme="minorHAnsi" w:cs="Times New Roman"/>
                <w:color w:val="000000" w:themeColor="text1"/>
                <w:lang w:eastAsia="pt-BR"/>
              </w:rPr>
            </w:pPr>
          </w:p>
        </w:tc>
        <w:tc>
          <w:tcPr>
            <w:tcW w:w="407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05CE2" w14:textId="77777777" w:rsidR="002A71A8" w:rsidRPr="002A71A8" w:rsidRDefault="002A71A8" w:rsidP="0048247C">
            <w:pPr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b/>
                <w:bCs/>
                <w:color w:val="000000" w:themeColor="text1"/>
                <w:lang w:eastAsia="pt-BR"/>
              </w:rPr>
              <w:t>Impacto</w:t>
            </w:r>
          </w:p>
        </w:tc>
      </w:tr>
    </w:tbl>
    <w:p w14:paraId="2FED7AC5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</w:p>
    <w:p w14:paraId="448BAD5C" w14:textId="77777777" w:rsidR="002A71A8" w:rsidRPr="002A71A8" w:rsidRDefault="002A71A8" w:rsidP="002A71A8">
      <w:pPr>
        <w:jc w:val="both"/>
        <w:rPr>
          <w:rFonts w:eastAsia="Times New Roman" w:cs="Times New Roman"/>
          <w:color w:val="000000" w:themeColor="text1"/>
          <w:lang w:eastAsia="ar-SA"/>
        </w:rPr>
      </w:pPr>
      <w:r w:rsidRPr="002A71A8">
        <w:rPr>
          <w:rFonts w:cs="Times New Roman"/>
          <w:color w:val="000000" w:themeColor="text1"/>
        </w:rPr>
        <w:t>Para fins de confecção do mapa de calor, considerou-se apenas os impactos negativos (ameaças), ou seja, aqueles os quais podem implicar em desequilíbrio a relação contratual, especialmente quanto ao equilíbrio econômico-financeiro.</w:t>
      </w:r>
    </w:p>
    <w:p w14:paraId="3D867B70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</w:p>
    <w:p w14:paraId="6B3A496F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  <w:r w:rsidRPr="002A71A8">
        <w:rPr>
          <w:rFonts w:cs="Times New Roman"/>
          <w:color w:val="000000" w:themeColor="text1"/>
        </w:rPr>
        <w:t>Ante a ocorrência do risco, deve-se realizar o enquadramento do risco no mapa de calor e verificar as ações a que devem ser adotadas, conforme descrição no mapa, sendo:</w:t>
      </w:r>
    </w:p>
    <w:p w14:paraId="362007AF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</w:p>
    <w:tbl>
      <w:tblPr>
        <w:tblW w:w="694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6"/>
      </w:tblGrid>
      <w:tr w:rsidR="002A71A8" w:rsidRPr="002A71A8" w14:paraId="201B3515" w14:textId="77777777" w:rsidTr="0048247C">
        <w:trPr>
          <w:trHeight w:val="9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05D38ED5" w14:textId="77777777" w:rsidR="002A71A8" w:rsidRPr="002A71A8" w:rsidRDefault="002A71A8" w:rsidP="0048247C">
            <w:pPr>
              <w:suppressAutoHyphens w:val="0"/>
              <w:spacing w:line="276" w:lineRule="auto"/>
              <w:jc w:val="both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As consequências do risco são irreversíveis e pode trazer prejuízos a administração. Implemente ações imediatamente.</w:t>
            </w:r>
          </w:p>
        </w:tc>
      </w:tr>
      <w:tr w:rsidR="002A71A8" w:rsidRPr="002A71A8" w14:paraId="226EF97F" w14:textId="77777777" w:rsidTr="0048247C">
        <w:trPr>
          <w:trHeight w:val="89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4ED026D8" w14:textId="77777777" w:rsidR="002A71A8" w:rsidRPr="002A71A8" w:rsidRDefault="002A71A8" w:rsidP="0048247C">
            <w:pPr>
              <w:suppressAutoHyphens w:val="0"/>
              <w:spacing w:line="276" w:lineRule="auto"/>
              <w:jc w:val="both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Ponto de atenção. Adotar as medidas de segurança e tomar as providências cabíveis.</w:t>
            </w:r>
          </w:p>
        </w:tc>
      </w:tr>
      <w:tr w:rsidR="002A71A8" w:rsidRPr="002A71A8" w14:paraId="6D911898" w14:textId="77777777" w:rsidTr="0048247C">
        <w:trPr>
          <w:trHeight w:val="8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16664C7D" w14:textId="77777777" w:rsidR="002A71A8" w:rsidRPr="002A71A8" w:rsidRDefault="002A71A8" w:rsidP="0048247C">
            <w:pPr>
              <w:suppressAutoHyphens w:val="0"/>
              <w:spacing w:line="276" w:lineRule="auto"/>
              <w:jc w:val="both"/>
              <w:rPr>
                <w:rFonts w:cs="Times New Roman"/>
                <w:color w:val="000000" w:themeColor="text1"/>
                <w:lang w:eastAsia="pt-BR"/>
              </w:rPr>
            </w:pPr>
            <w:r w:rsidRPr="002A71A8">
              <w:rPr>
                <w:rFonts w:cs="Times New Roman"/>
                <w:color w:val="000000" w:themeColor="text1"/>
                <w:lang w:eastAsia="pt-BR"/>
              </w:rPr>
              <w:t>Risco sobre controle. Monitorar o risco e suas consequências, ainda que de baixo impacto.</w:t>
            </w:r>
          </w:p>
        </w:tc>
      </w:tr>
    </w:tbl>
    <w:p w14:paraId="72698078" w14:textId="77777777" w:rsidR="002A71A8" w:rsidRPr="002A71A8" w:rsidRDefault="002A71A8" w:rsidP="002A71A8">
      <w:pPr>
        <w:jc w:val="both"/>
        <w:rPr>
          <w:rFonts w:eastAsia="Times New Roman" w:cs="Times New Roman"/>
          <w:color w:val="000000" w:themeColor="text1"/>
          <w:lang w:eastAsia="ar-SA"/>
        </w:rPr>
      </w:pPr>
    </w:p>
    <w:p w14:paraId="5472622B" w14:textId="77777777" w:rsidR="002A71A8" w:rsidRPr="002A71A8" w:rsidRDefault="002A71A8" w:rsidP="002A71A8">
      <w:pPr>
        <w:jc w:val="both"/>
        <w:rPr>
          <w:rFonts w:cs="Times New Roman"/>
          <w:color w:val="000000" w:themeColor="text1"/>
        </w:rPr>
      </w:pPr>
      <w:r w:rsidRPr="002A71A8">
        <w:rPr>
          <w:rFonts w:cs="Times New Roman"/>
          <w:color w:val="000000" w:themeColor="text1"/>
        </w:rPr>
        <w:t>Os riscos têm por objetivo refletir os eventos passíveis de mitigação de acordo com as incidências. O presente mapa é parte integrante o estudo técnico preliminar – ETP do objeto, de modo que devem ser considerados na escolha da solução e no detalhamento decorrente de Termo de Referência futuro.</w:t>
      </w:r>
    </w:p>
    <w:p w14:paraId="432CFF16" w14:textId="77777777" w:rsidR="002A71A8" w:rsidRDefault="002A71A8" w:rsidP="002A71A8">
      <w:pPr>
        <w:jc w:val="both"/>
        <w:rPr>
          <w:rFonts w:cs="Times New Roman"/>
        </w:rPr>
      </w:pPr>
    </w:p>
    <w:p w14:paraId="3042C550" w14:textId="77777777" w:rsidR="002A71A8" w:rsidRDefault="002A71A8" w:rsidP="002A71A8">
      <w:pPr>
        <w:jc w:val="both"/>
        <w:rPr>
          <w:rFonts w:cs="Times New Roman"/>
        </w:rPr>
      </w:pPr>
    </w:p>
    <w:p w14:paraId="0C984B22" w14:textId="77777777" w:rsidR="002A71A8" w:rsidRDefault="002A71A8" w:rsidP="002A71A8">
      <w:pPr>
        <w:jc w:val="right"/>
        <w:rPr>
          <w:rFonts w:cs="Times New Roman"/>
          <w:i/>
        </w:rPr>
      </w:pPr>
    </w:p>
    <w:p w14:paraId="49870C40" w14:textId="77777777" w:rsidR="002A71A8" w:rsidRDefault="002A71A8" w:rsidP="002A71A8">
      <w:pPr>
        <w:rPr>
          <w:rFonts w:cs="Times New Roman"/>
          <w:i/>
        </w:rPr>
      </w:pPr>
    </w:p>
    <w:p w14:paraId="646096FF" w14:textId="5CA31A07" w:rsidR="002C0DC6" w:rsidRPr="004C5EDB" w:rsidRDefault="002C0DC6" w:rsidP="004C5EDB">
      <w:pPr>
        <w:tabs>
          <w:tab w:val="left" w:pos="5385"/>
        </w:tabs>
      </w:pPr>
    </w:p>
    <w:sectPr w:rsidR="002C0DC6" w:rsidRPr="004C5EDB" w:rsidSect="00B536A0">
      <w:pgSz w:w="11906" w:h="16838"/>
      <w:pgMar w:top="1701" w:right="1418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5BAAB" w14:textId="77777777" w:rsidR="00F152CA" w:rsidRDefault="00F152CA" w:rsidP="00347E3C">
      <w:r>
        <w:separator/>
      </w:r>
    </w:p>
  </w:endnote>
  <w:endnote w:type="continuationSeparator" w:id="0">
    <w:p w14:paraId="24B8782F" w14:textId="77777777" w:rsidR="00F152CA" w:rsidRDefault="00F152CA" w:rsidP="00347E3C">
      <w:r>
        <w:continuationSeparator/>
      </w:r>
    </w:p>
  </w:endnote>
  <w:endnote w:type="continuationNotice" w:id="1">
    <w:p w14:paraId="71BB99AB" w14:textId="77777777" w:rsidR="00F152CA" w:rsidRDefault="00F152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T2DEt0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T32Ft00">
    <w:altName w:val="Cambria"/>
    <w:panose1 w:val="00000000000000000000"/>
    <w:charset w:val="00"/>
    <w:family w:val="roman"/>
    <w:notTrueType/>
    <w:pitch w:val="default"/>
  </w:font>
  <w:font w:name="TT331t00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5AD4B" w14:textId="1DF3C760" w:rsidR="00F76EC7" w:rsidRDefault="00F76EC7" w:rsidP="00C01BDC">
    <w:pPr>
      <w:pStyle w:val="Rodap"/>
      <w:tabs>
        <w:tab w:val="clear" w:pos="4252"/>
        <w:tab w:val="clear" w:pos="8504"/>
        <w:tab w:val="center" w:pos="4393"/>
      </w:tabs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7485F91A" wp14:editId="5FCA7571">
          <wp:simplePos x="0" y="0"/>
          <wp:positionH relativeFrom="page">
            <wp:posOffset>142875</wp:posOffset>
          </wp:positionH>
          <wp:positionV relativeFrom="paragraph">
            <wp:posOffset>-267969</wp:posOffset>
          </wp:positionV>
          <wp:extent cx="7931785" cy="838200"/>
          <wp:effectExtent l="0" t="0" r="0" b="0"/>
          <wp:wrapTopAndBottom/>
          <wp:docPr id="421249460" name="Imagem 4212494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1785" cy="838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8C4FF" w14:textId="77777777" w:rsidR="00F152CA" w:rsidRDefault="00F152CA" w:rsidP="00347E3C">
      <w:r>
        <w:separator/>
      </w:r>
    </w:p>
  </w:footnote>
  <w:footnote w:type="continuationSeparator" w:id="0">
    <w:p w14:paraId="249A6D9B" w14:textId="77777777" w:rsidR="00F152CA" w:rsidRDefault="00F152CA" w:rsidP="00347E3C">
      <w:r>
        <w:continuationSeparator/>
      </w:r>
    </w:p>
  </w:footnote>
  <w:footnote w:type="continuationNotice" w:id="1">
    <w:p w14:paraId="62F2D297" w14:textId="77777777" w:rsidR="00F152CA" w:rsidRDefault="00F152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52B87" w14:textId="102179EF" w:rsidR="00F76EC7" w:rsidRPr="00C01BDC" w:rsidRDefault="00F76EC7" w:rsidP="003039FA">
    <w:pPr>
      <w:pStyle w:val="Cabealho"/>
      <w:tabs>
        <w:tab w:val="clear" w:pos="4419"/>
        <w:tab w:val="clear" w:pos="8838"/>
        <w:tab w:val="left" w:pos="915"/>
      </w:tabs>
    </w:pPr>
    <w:r w:rsidRPr="00AD638A">
      <w:rPr>
        <w:rFonts w:eastAsia="Times New Roman" w:cs="Times New Roman"/>
        <w:noProof/>
        <w:kern w:val="0"/>
        <w:lang w:eastAsia="pt-BR" w:bidi="ar-SA"/>
      </w:rPr>
      <w:drawing>
        <wp:anchor distT="0" distB="0" distL="114300" distR="114300" simplePos="0" relativeHeight="251659264" behindDoc="0" locked="0" layoutInCell="1" allowOverlap="1" wp14:anchorId="6FB1BA1D" wp14:editId="65EB576C">
          <wp:simplePos x="0" y="0"/>
          <wp:positionH relativeFrom="column">
            <wp:posOffset>962025</wp:posOffset>
          </wp:positionH>
          <wp:positionV relativeFrom="paragraph">
            <wp:posOffset>-248285</wp:posOffset>
          </wp:positionV>
          <wp:extent cx="3409950" cy="832286"/>
          <wp:effectExtent l="0" t="0" r="0" b="6350"/>
          <wp:wrapTopAndBottom/>
          <wp:docPr id="998338713" name="Imagem 998338713" descr="C:\Users\APOIOLICITACAO\Downloads\WhatsApp Image 2025-01-02 at 13.09.1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POIOLICITACAO\Downloads\WhatsApp Image 2025-01-02 at 13.09.12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9950" cy="8322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Arial"/>
        <w:b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Arial" w:eastAsia="Arial" w:hAnsi="Arial" w:cs="Arial"/>
        <w:b/>
        <w:bCs/>
        <w:i w:val="0"/>
        <w:iCs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995"/>
        </w:tabs>
        <w:ind w:left="995" w:hanging="360"/>
      </w:pPr>
    </w:lvl>
    <w:lvl w:ilvl="2">
      <w:start w:val="1"/>
      <w:numFmt w:val="decimal"/>
      <w:lvlText w:val="%1.%2.%3."/>
      <w:lvlJc w:val="left"/>
      <w:pPr>
        <w:tabs>
          <w:tab w:val="num" w:pos="1062"/>
        </w:tabs>
        <w:ind w:left="1062" w:hanging="360"/>
      </w:pPr>
    </w:lvl>
    <w:lvl w:ilvl="3">
      <w:start w:val="1"/>
      <w:numFmt w:val="decimal"/>
      <w:lvlText w:val="%1.%2.%3.%4."/>
      <w:lvlJc w:val="left"/>
      <w:pPr>
        <w:tabs>
          <w:tab w:val="num" w:pos="1129"/>
        </w:tabs>
        <w:ind w:left="1129" w:hanging="360"/>
      </w:pPr>
    </w:lvl>
    <w:lvl w:ilvl="4">
      <w:start w:val="1"/>
      <w:numFmt w:val="decimal"/>
      <w:lvlText w:val="%1.%2.%3.%4.%5."/>
      <w:lvlJc w:val="left"/>
      <w:pPr>
        <w:tabs>
          <w:tab w:val="num" w:pos="1196"/>
        </w:tabs>
        <w:ind w:left="1196" w:hanging="360"/>
      </w:pPr>
    </w:lvl>
    <w:lvl w:ilvl="5">
      <w:start w:val="1"/>
      <w:numFmt w:val="decimal"/>
      <w:lvlText w:val="%1.%2.%3.%4.%5.%6."/>
      <w:lvlJc w:val="left"/>
      <w:pPr>
        <w:tabs>
          <w:tab w:val="num" w:pos="1263"/>
        </w:tabs>
        <w:ind w:left="1263" w:hanging="360"/>
      </w:pPr>
    </w:lvl>
    <w:lvl w:ilvl="6">
      <w:start w:val="1"/>
      <w:numFmt w:val="decimal"/>
      <w:lvlText w:val="%1.%2.%3.%4.%5.%6.%7."/>
      <w:lvlJc w:val="left"/>
      <w:pPr>
        <w:tabs>
          <w:tab w:val="num" w:pos="1330"/>
        </w:tabs>
        <w:ind w:left="133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1397"/>
        </w:tabs>
        <w:ind w:left="1397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1464"/>
        </w:tabs>
        <w:ind w:left="1464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Arial"/>
        <w:b w:val="0"/>
        <w:bCs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8C21851"/>
    <w:multiLevelType w:val="hybridMultilevel"/>
    <w:tmpl w:val="2ED4F1BA"/>
    <w:lvl w:ilvl="0" w:tplc="7F9CE372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D241B"/>
    <w:multiLevelType w:val="hybridMultilevel"/>
    <w:tmpl w:val="B5168EC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20900"/>
    <w:multiLevelType w:val="multilevel"/>
    <w:tmpl w:val="F6D26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AA1D90"/>
    <w:multiLevelType w:val="hybridMultilevel"/>
    <w:tmpl w:val="82C67C6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52F73"/>
    <w:multiLevelType w:val="hybridMultilevel"/>
    <w:tmpl w:val="F2484FC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844B4"/>
    <w:multiLevelType w:val="hybridMultilevel"/>
    <w:tmpl w:val="B7525CBE"/>
    <w:lvl w:ilvl="0" w:tplc="481CB7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95F6F"/>
    <w:multiLevelType w:val="hybridMultilevel"/>
    <w:tmpl w:val="BFBC2D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710FC"/>
    <w:multiLevelType w:val="multilevel"/>
    <w:tmpl w:val="82C2E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F60F51"/>
    <w:multiLevelType w:val="hybridMultilevel"/>
    <w:tmpl w:val="8EC249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F5D63"/>
    <w:multiLevelType w:val="hybridMultilevel"/>
    <w:tmpl w:val="B0D8D80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37F6C"/>
    <w:multiLevelType w:val="multilevel"/>
    <w:tmpl w:val="55C24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946C7E"/>
    <w:multiLevelType w:val="hybridMultilevel"/>
    <w:tmpl w:val="CC2C370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30262"/>
    <w:multiLevelType w:val="hybridMultilevel"/>
    <w:tmpl w:val="C180CC2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B6152"/>
    <w:multiLevelType w:val="hybridMultilevel"/>
    <w:tmpl w:val="ABEE50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F053B"/>
    <w:multiLevelType w:val="hybridMultilevel"/>
    <w:tmpl w:val="A40E473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909CF"/>
    <w:multiLevelType w:val="multilevel"/>
    <w:tmpl w:val="F504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F304B0"/>
    <w:multiLevelType w:val="hybridMultilevel"/>
    <w:tmpl w:val="B09012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85DB1"/>
    <w:multiLevelType w:val="multilevel"/>
    <w:tmpl w:val="42669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91621E"/>
    <w:multiLevelType w:val="hybridMultilevel"/>
    <w:tmpl w:val="A5F2D6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998326">
    <w:abstractNumId w:val="0"/>
  </w:num>
  <w:num w:numId="2" w16cid:durableId="1620262840">
    <w:abstractNumId w:val="12"/>
  </w:num>
  <w:num w:numId="3" w16cid:durableId="1840850096">
    <w:abstractNumId w:val="4"/>
  </w:num>
  <w:num w:numId="4" w16cid:durableId="1511137620">
    <w:abstractNumId w:val="19"/>
  </w:num>
  <w:num w:numId="5" w16cid:durableId="1853714787">
    <w:abstractNumId w:val="18"/>
  </w:num>
  <w:num w:numId="6" w16cid:durableId="1201363133">
    <w:abstractNumId w:val="7"/>
  </w:num>
  <w:num w:numId="7" w16cid:durableId="1757238695">
    <w:abstractNumId w:val="14"/>
  </w:num>
  <w:num w:numId="8" w16cid:durableId="1405880843">
    <w:abstractNumId w:val="23"/>
  </w:num>
  <w:num w:numId="9" w16cid:durableId="19666359">
    <w:abstractNumId w:val="16"/>
  </w:num>
  <w:num w:numId="10" w16cid:durableId="311952964">
    <w:abstractNumId w:val="8"/>
  </w:num>
  <w:num w:numId="11" w16cid:durableId="898319790">
    <w:abstractNumId w:val="17"/>
  </w:num>
  <w:num w:numId="12" w16cid:durableId="1355426485">
    <w:abstractNumId w:val="13"/>
  </w:num>
  <w:num w:numId="13" w16cid:durableId="902763591">
    <w:abstractNumId w:val="5"/>
  </w:num>
  <w:num w:numId="14" w16cid:durableId="2082174980">
    <w:abstractNumId w:val="10"/>
  </w:num>
  <w:num w:numId="15" w16cid:durableId="916398701">
    <w:abstractNumId w:val="21"/>
  </w:num>
  <w:num w:numId="16" w16cid:durableId="1213662488">
    <w:abstractNumId w:val="20"/>
  </w:num>
  <w:num w:numId="17" w16cid:durableId="131752167">
    <w:abstractNumId w:val="9"/>
  </w:num>
  <w:num w:numId="18" w16cid:durableId="1964650042">
    <w:abstractNumId w:val="6"/>
  </w:num>
  <w:num w:numId="19" w16cid:durableId="137957434">
    <w:abstractNumId w:val="11"/>
  </w:num>
  <w:num w:numId="20" w16cid:durableId="2046639620">
    <w:abstractNumId w:val="15"/>
  </w:num>
  <w:num w:numId="21" w16cid:durableId="34887827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E3C"/>
    <w:rsid w:val="00005E5F"/>
    <w:rsid w:val="000060B5"/>
    <w:rsid w:val="00012A93"/>
    <w:rsid w:val="00013FC5"/>
    <w:rsid w:val="0001590B"/>
    <w:rsid w:val="00021F08"/>
    <w:rsid w:val="00022050"/>
    <w:rsid w:val="00033CF7"/>
    <w:rsid w:val="00034DDD"/>
    <w:rsid w:val="00034F62"/>
    <w:rsid w:val="00035BEF"/>
    <w:rsid w:val="00037697"/>
    <w:rsid w:val="00040C4A"/>
    <w:rsid w:val="00041608"/>
    <w:rsid w:val="0004208C"/>
    <w:rsid w:val="000445B7"/>
    <w:rsid w:val="000547E7"/>
    <w:rsid w:val="00055D5B"/>
    <w:rsid w:val="00060AE1"/>
    <w:rsid w:val="000652BE"/>
    <w:rsid w:val="000655E0"/>
    <w:rsid w:val="0006568E"/>
    <w:rsid w:val="00067A9C"/>
    <w:rsid w:val="00070520"/>
    <w:rsid w:val="00072FCD"/>
    <w:rsid w:val="000749FE"/>
    <w:rsid w:val="000849DF"/>
    <w:rsid w:val="0008671F"/>
    <w:rsid w:val="00091B3A"/>
    <w:rsid w:val="00095455"/>
    <w:rsid w:val="000B25E4"/>
    <w:rsid w:val="000C03AC"/>
    <w:rsid w:val="000C0D4F"/>
    <w:rsid w:val="000C5EE5"/>
    <w:rsid w:val="000C6465"/>
    <w:rsid w:val="000D629F"/>
    <w:rsid w:val="000E29E1"/>
    <w:rsid w:val="000E7B14"/>
    <w:rsid w:val="00113973"/>
    <w:rsid w:val="00115BEE"/>
    <w:rsid w:val="00123E40"/>
    <w:rsid w:val="00136E97"/>
    <w:rsid w:val="00141658"/>
    <w:rsid w:val="00141E6A"/>
    <w:rsid w:val="0014407E"/>
    <w:rsid w:val="00152BEE"/>
    <w:rsid w:val="001547FE"/>
    <w:rsid w:val="0015565E"/>
    <w:rsid w:val="001574DF"/>
    <w:rsid w:val="00161303"/>
    <w:rsid w:val="00163B88"/>
    <w:rsid w:val="00164541"/>
    <w:rsid w:val="00166132"/>
    <w:rsid w:val="00166DCC"/>
    <w:rsid w:val="00177F04"/>
    <w:rsid w:val="00182012"/>
    <w:rsid w:val="00184A8A"/>
    <w:rsid w:val="0018649F"/>
    <w:rsid w:val="00193C87"/>
    <w:rsid w:val="00194439"/>
    <w:rsid w:val="0019493A"/>
    <w:rsid w:val="001B1F5F"/>
    <w:rsid w:val="001B409D"/>
    <w:rsid w:val="001B6FF3"/>
    <w:rsid w:val="001C21DE"/>
    <w:rsid w:val="001C3EF6"/>
    <w:rsid w:val="001C7D48"/>
    <w:rsid w:val="001D3287"/>
    <w:rsid w:val="001D5854"/>
    <w:rsid w:val="001D6D22"/>
    <w:rsid w:val="001D7308"/>
    <w:rsid w:val="001E13FB"/>
    <w:rsid w:val="001F6126"/>
    <w:rsid w:val="001F7CAC"/>
    <w:rsid w:val="00201570"/>
    <w:rsid w:val="00205BEB"/>
    <w:rsid w:val="00207FB6"/>
    <w:rsid w:val="00210156"/>
    <w:rsid w:val="00213D2A"/>
    <w:rsid w:val="00213F46"/>
    <w:rsid w:val="00214BCC"/>
    <w:rsid w:val="00215F4B"/>
    <w:rsid w:val="00216FD4"/>
    <w:rsid w:val="00224165"/>
    <w:rsid w:val="0022611E"/>
    <w:rsid w:val="00227DA7"/>
    <w:rsid w:val="00242A12"/>
    <w:rsid w:val="00245C03"/>
    <w:rsid w:val="00251A3B"/>
    <w:rsid w:val="00252627"/>
    <w:rsid w:val="00254542"/>
    <w:rsid w:val="00256088"/>
    <w:rsid w:val="00256B08"/>
    <w:rsid w:val="00264F60"/>
    <w:rsid w:val="00265ABB"/>
    <w:rsid w:val="0028040A"/>
    <w:rsid w:val="00281C4B"/>
    <w:rsid w:val="0028259E"/>
    <w:rsid w:val="00283829"/>
    <w:rsid w:val="00284FA7"/>
    <w:rsid w:val="00291C44"/>
    <w:rsid w:val="00292712"/>
    <w:rsid w:val="00295D80"/>
    <w:rsid w:val="00297D00"/>
    <w:rsid w:val="002A340B"/>
    <w:rsid w:val="002A71A8"/>
    <w:rsid w:val="002A7985"/>
    <w:rsid w:val="002B28C1"/>
    <w:rsid w:val="002C0DC6"/>
    <w:rsid w:val="002C2E1B"/>
    <w:rsid w:val="002C55C1"/>
    <w:rsid w:val="002C66F0"/>
    <w:rsid w:val="002C6C0E"/>
    <w:rsid w:val="002F0DF3"/>
    <w:rsid w:val="002F3CBB"/>
    <w:rsid w:val="002F6C20"/>
    <w:rsid w:val="00302200"/>
    <w:rsid w:val="003026C4"/>
    <w:rsid w:val="00303281"/>
    <w:rsid w:val="003039FA"/>
    <w:rsid w:val="00306581"/>
    <w:rsid w:val="00307808"/>
    <w:rsid w:val="0031013A"/>
    <w:rsid w:val="00311407"/>
    <w:rsid w:val="003135E8"/>
    <w:rsid w:val="003175B4"/>
    <w:rsid w:val="003220A0"/>
    <w:rsid w:val="0032629C"/>
    <w:rsid w:val="00327CAA"/>
    <w:rsid w:val="00332B6F"/>
    <w:rsid w:val="003334BF"/>
    <w:rsid w:val="00342859"/>
    <w:rsid w:val="00347E3C"/>
    <w:rsid w:val="0035226D"/>
    <w:rsid w:val="003622B8"/>
    <w:rsid w:val="00367212"/>
    <w:rsid w:val="003721D3"/>
    <w:rsid w:val="003916EF"/>
    <w:rsid w:val="003A3A5A"/>
    <w:rsid w:val="003A44CB"/>
    <w:rsid w:val="003A653C"/>
    <w:rsid w:val="003B204F"/>
    <w:rsid w:val="003C60F9"/>
    <w:rsid w:val="003C6C19"/>
    <w:rsid w:val="003E092B"/>
    <w:rsid w:val="003E2433"/>
    <w:rsid w:val="003E2F03"/>
    <w:rsid w:val="003E5908"/>
    <w:rsid w:val="003F754F"/>
    <w:rsid w:val="0040164A"/>
    <w:rsid w:val="00402972"/>
    <w:rsid w:val="00403316"/>
    <w:rsid w:val="00411AA9"/>
    <w:rsid w:val="00412E04"/>
    <w:rsid w:val="004232F3"/>
    <w:rsid w:val="004238F5"/>
    <w:rsid w:val="00426E94"/>
    <w:rsid w:val="00427859"/>
    <w:rsid w:val="00431C0F"/>
    <w:rsid w:val="00432A14"/>
    <w:rsid w:val="004350A2"/>
    <w:rsid w:val="004359C5"/>
    <w:rsid w:val="0044495C"/>
    <w:rsid w:val="00444F1D"/>
    <w:rsid w:val="00447F4D"/>
    <w:rsid w:val="00451E91"/>
    <w:rsid w:val="00455288"/>
    <w:rsid w:val="00455362"/>
    <w:rsid w:val="0045719A"/>
    <w:rsid w:val="00466B09"/>
    <w:rsid w:val="004675F5"/>
    <w:rsid w:val="004729F5"/>
    <w:rsid w:val="004734EA"/>
    <w:rsid w:val="00495480"/>
    <w:rsid w:val="004A31FA"/>
    <w:rsid w:val="004A50BA"/>
    <w:rsid w:val="004B10F8"/>
    <w:rsid w:val="004B5325"/>
    <w:rsid w:val="004B6DF0"/>
    <w:rsid w:val="004C5EDB"/>
    <w:rsid w:val="004D015C"/>
    <w:rsid w:val="004D498A"/>
    <w:rsid w:val="004D7303"/>
    <w:rsid w:val="004E289B"/>
    <w:rsid w:val="004E398C"/>
    <w:rsid w:val="004F0A9C"/>
    <w:rsid w:val="004F2D28"/>
    <w:rsid w:val="005014AF"/>
    <w:rsid w:val="00502BF3"/>
    <w:rsid w:val="005040B5"/>
    <w:rsid w:val="005040ED"/>
    <w:rsid w:val="0052040D"/>
    <w:rsid w:val="005223A3"/>
    <w:rsid w:val="00526BDC"/>
    <w:rsid w:val="005330CE"/>
    <w:rsid w:val="00534280"/>
    <w:rsid w:val="00541873"/>
    <w:rsid w:val="00542FB5"/>
    <w:rsid w:val="00550FFB"/>
    <w:rsid w:val="00556563"/>
    <w:rsid w:val="005628F6"/>
    <w:rsid w:val="00566D72"/>
    <w:rsid w:val="00567DBF"/>
    <w:rsid w:val="00571674"/>
    <w:rsid w:val="00574C4D"/>
    <w:rsid w:val="00575C57"/>
    <w:rsid w:val="00590F20"/>
    <w:rsid w:val="00593319"/>
    <w:rsid w:val="0059385B"/>
    <w:rsid w:val="00594F57"/>
    <w:rsid w:val="00596D41"/>
    <w:rsid w:val="005B25BA"/>
    <w:rsid w:val="005C0D40"/>
    <w:rsid w:val="005C263A"/>
    <w:rsid w:val="005C3A72"/>
    <w:rsid w:val="005C7B9B"/>
    <w:rsid w:val="005C7C58"/>
    <w:rsid w:val="005D5C51"/>
    <w:rsid w:val="005D78A1"/>
    <w:rsid w:val="005F1709"/>
    <w:rsid w:val="005F1DD8"/>
    <w:rsid w:val="005F73BD"/>
    <w:rsid w:val="00603132"/>
    <w:rsid w:val="00603601"/>
    <w:rsid w:val="00606D93"/>
    <w:rsid w:val="00613816"/>
    <w:rsid w:val="00616257"/>
    <w:rsid w:val="00617F76"/>
    <w:rsid w:val="00620F0D"/>
    <w:rsid w:val="00623982"/>
    <w:rsid w:val="006239A2"/>
    <w:rsid w:val="00640B03"/>
    <w:rsid w:val="006413BA"/>
    <w:rsid w:val="00643567"/>
    <w:rsid w:val="00645524"/>
    <w:rsid w:val="00646401"/>
    <w:rsid w:val="0064743A"/>
    <w:rsid w:val="00651238"/>
    <w:rsid w:val="006703FB"/>
    <w:rsid w:val="00672BD6"/>
    <w:rsid w:val="00674798"/>
    <w:rsid w:val="006758CF"/>
    <w:rsid w:val="00676918"/>
    <w:rsid w:val="006841BA"/>
    <w:rsid w:val="0068486B"/>
    <w:rsid w:val="00685F89"/>
    <w:rsid w:val="0068639B"/>
    <w:rsid w:val="00694580"/>
    <w:rsid w:val="00694F89"/>
    <w:rsid w:val="00695091"/>
    <w:rsid w:val="00695C36"/>
    <w:rsid w:val="006A187A"/>
    <w:rsid w:val="006A1950"/>
    <w:rsid w:val="006A5D66"/>
    <w:rsid w:val="006B33E3"/>
    <w:rsid w:val="006D1740"/>
    <w:rsid w:val="006D294D"/>
    <w:rsid w:val="006D483C"/>
    <w:rsid w:val="006D6AC1"/>
    <w:rsid w:val="006D6C55"/>
    <w:rsid w:val="006E3BF9"/>
    <w:rsid w:val="00702AD0"/>
    <w:rsid w:val="00704CB4"/>
    <w:rsid w:val="00704EA9"/>
    <w:rsid w:val="00706F3E"/>
    <w:rsid w:val="00710977"/>
    <w:rsid w:val="0071393A"/>
    <w:rsid w:val="00721207"/>
    <w:rsid w:val="0072209E"/>
    <w:rsid w:val="00722121"/>
    <w:rsid w:val="00723277"/>
    <w:rsid w:val="00724892"/>
    <w:rsid w:val="00725A39"/>
    <w:rsid w:val="007354EE"/>
    <w:rsid w:val="00736CCB"/>
    <w:rsid w:val="00742911"/>
    <w:rsid w:val="00750CCC"/>
    <w:rsid w:val="007541E1"/>
    <w:rsid w:val="00766743"/>
    <w:rsid w:val="00766C4F"/>
    <w:rsid w:val="00772883"/>
    <w:rsid w:val="00773568"/>
    <w:rsid w:val="007774AD"/>
    <w:rsid w:val="007866D8"/>
    <w:rsid w:val="00790697"/>
    <w:rsid w:val="00792C17"/>
    <w:rsid w:val="00793BBE"/>
    <w:rsid w:val="00795441"/>
    <w:rsid w:val="007A0603"/>
    <w:rsid w:val="007A1729"/>
    <w:rsid w:val="007A41CB"/>
    <w:rsid w:val="007A6330"/>
    <w:rsid w:val="007B463A"/>
    <w:rsid w:val="007B6CE4"/>
    <w:rsid w:val="007C0874"/>
    <w:rsid w:val="007C2019"/>
    <w:rsid w:val="007D051D"/>
    <w:rsid w:val="007E4F16"/>
    <w:rsid w:val="007F1ACD"/>
    <w:rsid w:val="007F3E7B"/>
    <w:rsid w:val="007F46FF"/>
    <w:rsid w:val="008004A9"/>
    <w:rsid w:val="00806EA3"/>
    <w:rsid w:val="008074D2"/>
    <w:rsid w:val="00807B11"/>
    <w:rsid w:val="00814199"/>
    <w:rsid w:val="0081477C"/>
    <w:rsid w:val="00814E44"/>
    <w:rsid w:val="00820535"/>
    <w:rsid w:val="00825B7C"/>
    <w:rsid w:val="00826A17"/>
    <w:rsid w:val="00827A37"/>
    <w:rsid w:val="00827D6B"/>
    <w:rsid w:val="00836F95"/>
    <w:rsid w:val="00842AA7"/>
    <w:rsid w:val="00843503"/>
    <w:rsid w:val="00850427"/>
    <w:rsid w:val="008535AE"/>
    <w:rsid w:val="00853FB7"/>
    <w:rsid w:val="008621D2"/>
    <w:rsid w:val="00863D44"/>
    <w:rsid w:val="00871F05"/>
    <w:rsid w:val="00873039"/>
    <w:rsid w:val="0088271E"/>
    <w:rsid w:val="00890D03"/>
    <w:rsid w:val="00891488"/>
    <w:rsid w:val="00893F9D"/>
    <w:rsid w:val="0089584E"/>
    <w:rsid w:val="008A1C9F"/>
    <w:rsid w:val="008A3A72"/>
    <w:rsid w:val="008A4C17"/>
    <w:rsid w:val="008A5C58"/>
    <w:rsid w:val="008B143A"/>
    <w:rsid w:val="008B290B"/>
    <w:rsid w:val="008B3359"/>
    <w:rsid w:val="008B7D3A"/>
    <w:rsid w:val="008D50FC"/>
    <w:rsid w:val="008D53C4"/>
    <w:rsid w:val="008D560B"/>
    <w:rsid w:val="008D5B25"/>
    <w:rsid w:val="008E0D8D"/>
    <w:rsid w:val="008E2130"/>
    <w:rsid w:val="008E3917"/>
    <w:rsid w:val="008E467F"/>
    <w:rsid w:val="008F39CD"/>
    <w:rsid w:val="008F49E4"/>
    <w:rsid w:val="008F6A84"/>
    <w:rsid w:val="00901698"/>
    <w:rsid w:val="0090309F"/>
    <w:rsid w:val="009108D3"/>
    <w:rsid w:val="00915C69"/>
    <w:rsid w:val="0092085B"/>
    <w:rsid w:val="00925272"/>
    <w:rsid w:val="00930005"/>
    <w:rsid w:val="00945A4C"/>
    <w:rsid w:val="009463B5"/>
    <w:rsid w:val="009467FF"/>
    <w:rsid w:val="00957D1D"/>
    <w:rsid w:val="00960EE6"/>
    <w:rsid w:val="00961358"/>
    <w:rsid w:val="009619F3"/>
    <w:rsid w:val="009638F9"/>
    <w:rsid w:val="00964CC5"/>
    <w:rsid w:val="00976A95"/>
    <w:rsid w:val="00980287"/>
    <w:rsid w:val="00981E48"/>
    <w:rsid w:val="009823DC"/>
    <w:rsid w:val="00982B24"/>
    <w:rsid w:val="00984E6E"/>
    <w:rsid w:val="00992964"/>
    <w:rsid w:val="00995478"/>
    <w:rsid w:val="009A20CB"/>
    <w:rsid w:val="009A3ED1"/>
    <w:rsid w:val="009B00F6"/>
    <w:rsid w:val="009B2EE9"/>
    <w:rsid w:val="009C2B57"/>
    <w:rsid w:val="009C2E82"/>
    <w:rsid w:val="009D419B"/>
    <w:rsid w:val="009D4FB9"/>
    <w:rsid w:val="009D6319"/>
    <w:rsid w:val="009E2B40"/>
    <w:rsid w:val="009E576E"/>
    <w:rsid w:val="009F1099"/>
    <w:rsid w:val="009F5423"/>
    <w:rsid w:val="00A0294A"/>
    <w:rsid w:val="00A02E83"/>
    <w:rsid w:val="00A06C49"/>
    <w:rsid w:val="00A07608"/>
    <w:rsid w:val="00A11CDF"/>
    <w:rsid w:val="00A13397"/>
    <w:rsid w:val="00A13BD7"/>
    <w:rsid w:val="00A22DCA"/>
    <w:rsid w:val="00A26167"/>
    <w:rsid w:val="00A27A27"/>
    <w:rsid w:val="00A4193D"/>
    <w:rsid w:val="00A47D5D"/>
    <w:rsid w:val="00A51F48"/>
    <w:rsid w:val="00A53AAF"/>
    <w:rsid w:val="00A57549"/>
    <w:rsid w:val="00A648CE"/>
    <w:rsid w:val="00A67994"/>
    <w:rsid w:val="00A7238F"/>
    <w:rsid w:val="00A72394"/>
    <w:rsid w:val="00A73AD3"/>
    <w:rsid w:val="00A76E9C"/>
    <w:rsid w:val="00A7706E"/>
    <w:rsid w:val="00A83382"/>
    <w:rsid w:val="00A844C5"/>
    <w:rsid w:val="00A868A1"/>
    <w:rsid w:val="00A87E6D"/>
    <w:rsid w:val="00A950E2"/>
    <w:rsid w:val="00A9522E"/>
    <w:rsid w:val="00A95534"/>
    <w:rsid w:val="00A960CA"/>
    <w:rsid w:val="00A96FC5"/>
    <w:rsid w:val="00AA0E40"/>
    <w:rsid w:val="00AB5984"/>
    <w:rsid w:val="00AC53F4"/>
    <w:rsid w:val="00AC78E3"/>
    <w:rsid w:val="00AD4391"/>
    <w:rsid w:val="00AD529A"/>
    <w:rsid w:val="00AE1F3D"/>
    <w:rsid w:val="00AE475F"/>
    <w:rsid w:val="00AF102D"/>
    <w:rsid w:val="00AF21A6"/>
    <w:rsid w:val="00AF781C"/>
    <w:rsid w:val="00B05B3B"/>
    <w:rsid w:val="00B067AD"/>
    <w:rsid w:val="00B13C86"/>
    <w:rsid w:val="00B15233"/>
    <w:rsid w:val="00B25931"/>
    <w:rsid w:val="00B25D11"/>
    <w:rsid w:val="00B2676A"/>
    <w:rsid w:val="00B32A72"/>
    <w:rsid w:val="00B35C9A"/>
    <w:rsid w:val="00B41894"/>
    <w:rsid w:val="00B45826"/>
    <w:rsid w:val="00B47FC1"/>
    <w:rsid w:val="00B50884"/>
    <w:rsid w:val="00B536A0"/>
    <w:rsid w:val="00B63CDC"/>
    <w:rsid w:val="00B65081"/>
    <w:rsid w:val="00B72FE0"/>
    <w:rsid w:val="00B764BF"/>
    <w:rsid w:val="00B778E9"/>
    <w:rsid w:val="00B80BB1"/>
    <w:rsid w:val="00B80C6E"/>
    <w:rsid w:val="00B815EF"/>
    <w:rsid w:val="00B8177D"/>
    <w:rsid w:val="00B826D0"/>
    <w:rsid w:val="00B82AFC"/>
    <w:rsid w:val="00B841D3"/>
    <w:rsid w:val="00B845C6"/>
    <w:rsid w:val="00B8474C"/>
    <w:rsid w:val="00B84C68"/>
    <w:rsid w:val="00B87D2E"/>
    <w:rsid w:val="00B95A63"/>
    <w:rsid w:val="00BA291C"/>
    <w:rsid w:val="00BA4B63"/>
    <w:rsid w:val="00BB31F2"/>
    <w:rsid w:val="00BB406E"/>
    <w:rsid w:val="00BB4FBA"/>
    <w:rsid w:val="00BC26A3"/>
    <w:rsid w:val="00BC3555"/>
    <w:rsid w:val="00BC3FFA"/>
    <w:rsid w:val="00BE1989"/>
    <w:rsid w:val="00BE1E98"/>
    <w:rsid w:val="00BE230B"/>
    <w:rsid w:val="00BE2620"/>
    <w:rsid w:val="00BE4ECF"/>
    <w:rsid w:val="00BF3D32"/>
    <w:rsid w:val="00BF478D"/>
    <w:rsid w:val="00BF4A3A"/>
    <w:rsid w:val="00C01BDC"/>
    <w:rsid w:val="00C02201"/>
    <w:rsid w:val="00C04151"/>
    <w:rsid w:val="00C04599"/>
    <w:rsid w:val="00C11555"/>
    <w:rsid w:val="00C115B6"/>
    <w:rsid w:val="00C154E7"/>
    <w:rsid w:val="00C20BAC"/>
    <w:rsid w:val="00C24921"/>
    <w:rsid w:val="00C261CE"/>
    <w:rsid w:val="00C369FF"/>
    <w:rsid w:val="00C4116F"/>
    <w:rsid w:val="00C43A76"/>
    <w:rsid w:val="00C55F68"/>
    <w:rsid w:val="00C64CAE"/>
    <w:rsid w:val="00C64E1A"/>
    <w:rsid w:val="00C6533D"/>
    <w:rsid w:val="00C716B0"/>
    <w:rsid w:val="00C7411E"/>
    <w:rsid w:val="00C75112"/>
    <w:rsid w:val="00C82DFE"/>
    <w:rsid w:val="00C8319B"/>
    <w:rsid w:val="00C9085B"/>
    <w:rsid w:val="00C93436"/>
    <w:rsid w:val="00C9607A"/>
    <w:rsid w:val="00CA5E37"/>
    <w:rsid w:val="00CA6684"/>
    <w:rsid w:val="00CB7021"/>
    <w:rsid w:val="00CC1E61"/>
    <w:rsid w:val="00CC2761"/>
    <w:rsid w:val="00CD0882"/>
    <w:rsid w:val="00CE3C86"/>
    <w:rsid w:val="00CE7DC8"/>
    <w:rsid w:val="00CF1DB2"/>
    <w:rsid w:val="00CF7B1A"/>
    <w:rsid w:val="00D00359"/>
    <w:rsid w:val="00D025A9"/>
    <w:rsid w:val="00D04D2C"/>
    <w:rsid w:val="00D12009"/>
    <w:rsid w:val="00D13EF0"/>
    <w:rsid w:val="00D15826"/>
    <w:rsid w:val="00D204C8"/>
    <w:rsid w:val="00D23455"/>
    <w:rsid w:val="00D2409B"/>
    <w:rsid w:val="00D26F7E"/>
    <w:rsid w:val="00D34D8E"/>
    <w:rsid w:val="00D41FE2"/>
    <w:rsid w:val="00D45646"/>
    <w:rsid w:val="00D45D5E"/>
    <w:rsid w:val="00D51C33"/>
    <w:rsid w:val="00D52B96"/>
    <w:rsid w:val="00D538F8"/>
    <w:rsid w:val="00D54159"/>
    <w:rsid w:val="00D75B07"/>
    <w:rsid w:val="00D8005F"/>
    <w:rsid w:val="00D82F77"/>
    <w:rsid w:val="00D83744"/>
    <w:rsid w:val="00D8427F"/>
    <w:rsid w:val="00D9188B"/>
    <w:rsid w:val="00D9229A"/>
    <w:rsid w:val="00D95973"/>
    <w:rsid w:val="00D967BD"/>
    <w:rsid w:val="00D976BF"/>
    <w:rsid w:val="00DA00E7"/>
    <w:rsid w:val="00DA18C2"/>
    <w:rsid w:val="00DA3B0A"/>
    <w:rsid w:val="00DA7057"/>
    <w:rsid w:val="00DB53AC"/>
    <w:rsid w:val="00DB7C04"/>
    <w:rsid w:val="00DC18AF"/>
    <w:rsid w:val="00DC3FF8"/>
    <w:rsid w:val="00DD1223"/>
    <w:rsid w:val="00DE1AF1"/>
    <w:rsid w:val="00DE62A9"/>
    <w:rsid w:val="00DE6DA6"/>
    <w:rsid w:val="00DF054A"/>
    <w:rsid w:val="00DF3954"/>
    <w:rsid w:val="00DF593A"/>
    <w:rsid w:val="00DF66E2"/>
    <w:rsid w:val="00DF746B"/>
    <w:rsid w:val="00E107DD"/>
    <w:rsid w:val="00E232F8"/>
    <w:rsid w:val="00E3427E"/>
    <w:rsid w:val="00E34460"/>
    <w:rsid w:val="00E365A3"/>
    <w:rsid w:val="00E40E72"/>
    <w:rsid w:val="00E45E6D"/>
    <w:rsid w:val="00E51646"/>
    <w:rsid w:val="00E5401A"/>
    <w:rsid w:val="00E566BD"/>
    <w:rsid w:val="00E67CF0"/>
    <w:rsid w:val="00E67F5C"/>
    <w:rsid w:val="00E70A50"/>
    <w:rsid w:val="00E73F35"/>
    <w:rsid w:val="00E8230B"/>
    <w:rsid w:val="00E858E7"/>
    <w:rsid w:val="00E85A4F"/>
    <w:rsid w:val="00E90F92"/>
    <w:rsid w:val="00E9158B"/>
    <w:rsid w:val="00E916BC"/>
    <w:rsid w:val="00E91B32"/>
    <w:rsid w:val="00E93D97"/>
    <w:rsid w:val="00EA42B6"/>
    <w:rsid w:val="00EA7283"/>
    <w:rsid w:val="00EA7D7B"/>
    <w:rsid w:val="00EB25FA"/>
    <w:rsid w:val="00EB3A71"/>
    <w:rsid w:val="00EB413A"/>
    <w:rsid w:val="00EC255E"/>
    <w:rsid w:val="00EE080B"/>
    <w:rsid w:val="00EE0A0E"/>
    <w:rsid w:val="00EE760F"/>
    <w:rsid w:val="00EF2BC1"/>
    <w:rsid w:val="00EF375D"/>
    <w:rsid w:val="00EF7E05"/>
    <w:rsid w:val="00F00CF7"/>
    <w:rsid w:val="00F07CBD"/>
    <w:rsid w:val="00F13CE1"/>
    <w:rsid w:val="00F14169"/>
    <w:rsid w:val="00F152CA"/>
    <w:rsid w:val="00F20477"/>
    <w:rsid w:val="00F209E6"/>
    <w:rsid w:val="00F20A62"/>
    <w:rsid w:val="00F20EB2"/>
    <w:rsid w:val="00F24E94"/>
    <w:rsid w:val="00F3157E"/>
    <w:rsid w:val="00F33382"/>
    <w:rsid w:val="00F33FE4"/>
    <w:rsid w:val="00F367F0"/>
    <w:rsid w:val="00F41FFE"/>
    <w:rsid w:val="00F43864"/>
    <w:rsid w:val="00F44205"/>
    <w:rsid w:val="00F44628"/>
    <w:rsid w:val="00F604F9"/>
    <w:rsid w:val="00F60548"/>
    <w:rsid w:val="00F63FDC"/>
    <w:rsid w:val="00F6444C"/>
    <w:rsid w:val="00F64A07"/>
    <w:rsid w:val="00F65A0F"/>
    <w:rsid w:val="00F6774C"/>
    <w:rsid w:val="00F706BE"/>
    <w:rsid w:val="00F72720"/>
    <w:rsid w:val="00F746C8"/>
    <w:rsid w:val="00F76EC7"/>
    <w:rsid w:val="00F77E73"/>
    <w:rsid w:val="00F85086"/>
    <w:rsid w:val="00F86A45"/>
    <w:rsid w:val="00F93094"/>
    <w:rsid w:val="00F94F30"/>
    <w:rsid w:val="00F979DD"/>
    <w:rsid w:val="00FA070E"/>
    <w:rsid w:val="00FA4840"/>
    <w:rsid w:val="00FA614E"/>
    <w:rsid w:val="00FA6D90"/>
    <w:rsid w:val="00FB4B7C"/>
    <w:rsid w:val="00FB579D"/>
    <w:rsid w:val="00FB5819"/>
    <w:rsid w:val="00FB7B19"/>
    <w:rsid w:val="00FC3C6B"/>
    <w:rsid w:val="00FE71DD"/>
    <w:rsid w:val="00FE7F44"/>
    <w:rsid w:val="00FF3E18"/>
    <w:rsid w:val="00FF49AE"/>
    <w:rsid w:val="00FF5A2F"/>
    <w:rsid w:val="00FF6177"/>
    <w:rsid w:val="00FF7BF0"/>
    <w:rsid w:val="00F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D538C"/>
  <w15:chartTrackingRefBased/>
  <w15:docId w15:val="{D4D37180-DB9D-418E-9CDF-36E4198F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D5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2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link w:val="Ttulo1Char"/>
    <w:uiPriority w:val="9"/>
    <w:qFormat/>
    <w:rsid w:val="00347E3C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Ttulo2">
    <w:name w:val="heading 2"/>
    <w:basedOn w:val="Normal"/>
    <w:next w:val="Normal"/>
    <w:link w:val="Ttulo2Char"/>
    <w:qFormat/>
    <w:rsid w:val="00347E3C"/>
    <w:pPr>
      <w:keepNext/>
      <w:numPr>
        <w:ilvl w:val="1"/>
        <w:numId w:val="1"/>
      </w:numPr>
      <w:tabs>
        <w:tab w:val="left" w:pos="0"/>
      </w:tabs>
      <w:spacing w:before="240" w:after="60"/>
      <w:outlineLvl w:val="1"/>
    </w:pPr>
    <w:rPr>
      <w:rFonts w:ascii="Arial" w:hAnsi="Arial" w:cs="Arial"/>
      <w:b/>
      <w:i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47E3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47E3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47E3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347E3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47E3C"/>
    <w:rPr>
      <w:rFonts w:asciiTheme="majorHAnsi" w:eastAsiaTheme="majorEastAsia" w:hAnsiTheme="majorHAnsi" w:cs="Mangal"/>
      <w:color w:val="2F5496" w:themeColor="accent1" w:themeShade="BF"/>
      <w:kern w:val="2"/>
      <w:sz w:val="32"/>
      <w:szCs w:val="29"/>
      <w:lang w:eastAsia="zh-CN" w:bidi="hi-IN"/>
    </w:rPr>
  </w:style>
  <w:style w:type="character" w:customStyle="1" w:styleId="Ttulo2Char">
    <w:name w:val="Título 2 Char"/>
    <w:basedOn w:val="Fontepargpadro"/>
    <w:link w:val="Ttulo2"/>
    <w:rsid w:val="00347E3C"/>
    <w:rPr>
      <w:rFonts w:ascii="Arial" w:eastAsia="Arial Unicode MS" w:hAnsi="Arial" w:cs="Arial"/>
      <w:b/>
      <w:i/>
      <w:kern w:val="2"/>
      <w:sz w:val="24"/>
      <w:szCs w:val="24"/>
      <w:lang w:eastAsia="zh-CN" w:bidi="hi-IN"/>
    </w:rPr>
  </w:style>
  <w:style w:type="character" w:customStyle="1" w:styleId="Ttulo3Char">
    <w:name w:val="Título 3 Char"/>
    <w:basedOn w:val="Fontepargpadro"/>
    <w:link w:val="Ttulo3"/>
    <w:uiPriority w:val="9"/>
    <w:rsid w:val="00347E3C"/>
    <w:rPr>
      <w:rFonts w:asciiTheme="majorHAnsi" w:eastAsiaTheme="majorEastAsia" w:hAnsiTheme="majorHAnsi" w:cs="Mangal"/>
      <w:color w:val="1F3763" w:themeColor="accent1" w:themeShade="7F"/>
      <w:kern w:val="2"/>
      <w:sz w:val="24"/>
      <w:szCs w:val="21"/>
      <w:lang w:eastAsia="zh-CN" w:bidi="hi-IN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47E3C"/>
    <w:rPr>
      <w:rFonts w:asciiTheme="majorHAnsi" w:eastAsiaTheme="majorEastAsia" w:hAnsiTheme="majorHAnsi" w:cs="Mangal"/>
      <w:i/>
      <w:iCs/>
      <w:color w:val="2F5496" w:themeColor="accent1" w:themeShade="BF"/>
      <w:kern w:val="2"/>
      <w:sz w:val="24"/>
      <w:szCs w:val="21"/>
      <w:lang w:eastAsia="zh-CN" w:bidi="hi-IN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47E3C"/>
    <w:rPr>
      <w:rFonts w:asciiTheme="majorHAnsi" w:eastAsiaTheme="majorEastAsia" w:hAnsiTheme="majorHAnsi" w:cs="Mangal"/>
      <w:i/>
      <w:iCs/>
      <w:color w:val="1F3763" w:themeColor="accent1" w:themeShade="7F"/>
      <w:kern w:val="2"/>
      <w:sz w:val="24"/>
      <w:szCs w:val="21"/>
      <w:lang w:eastAsia="zh-CN" w:bidi="hi-IN"/>
    </w:rPr>
  </w:style>
  <w:style w:type="character" w:customStyle="1" w:styleId="Ttulo8Char">
    <w:name w:val="Título 8 Char"/>
    <w:basedOn w:val="Fontepargpadro"/>
    <w:link w:val="Ttulo8"/>
    <w:uiPriority w:val="9"/>
    <w:rsid w:val="00347E3C"/>
    <w:rPr>
      <w:rFonts w:asciiTheme="majorHAnsi" w:eastAsiaTheme="majorEastAsia" w:hAnsiTheme="majorHAnsi" w:cs="Mangal"/>
      <w:color w:val="272727" w:themeColor="text1" w:themeTint="D8"/>
      <w:kern w:val="2"/>
      <w:sz w:val="21"/>
      <w:szCs w:val="19"/>
      <w:lang w:eastAsia="zh-CN" w:bidi="hi-IN"/>
    </w:rPr>
  </w:style>
  <w:style w:type="character" w:styleId="Hyperlink">
    <w:name w:val="Hyperlink"/>
    <w:uiPriority w:val="99"/>
    <w:rsid w:val="00347E3C"/>
    <w:rPr>
      <w:color w:val="0000FF"/>
      <w:u w:val="single"/>
    </w:rPr>
  </w:style>
  <w:style w:type="paragraph" w:customStyle="1" w:styleId="WW-Corpodetexto3">
    <w:name w:val="WW-Corpo de texto 3"/>
    <w:basedOn w:val="Normal"/>
    <w:uiPriority w:val="99"/>
    <w:rsid w:val="00347E3C"/>
    <w:pPr>
      <w:jc w:val="both"/>
    </w:pPr>
    <w:rPr>
      <w:sz w:val="20"/>
    </w:rPr>
  </w:style>
  <w:style w:type="paragraph" w:customStyle="1" w:styleId="P">
    <w:name w:val="P"/>
    <w:basedOn w:val="Normal"/>
    <w:uiPriority w:val="99"/>
    <w:rsid w:val="00347E3C"/>
    <w:pPr>
      <w:jc w:val="both"/>
    </w:pPr>
    <w:rPr>
      <w:b/>
    </w:rPr>
  </w:style>
  <w:style w:type="paragraph" w:styleId="NormalWeb">
    <w:name w:val="Normal (Web)"/>
    <w:basedOn w:val="Normal"/>
    <w:uiPriority w:val="99"/>
    <w:rsid w:val="00347E3C"/>
    <w:pPr>
      <w:suppressAutoHyphens w:val="0"/>
      <w:spacing w:before="100" w:after="100"/>
    </w:pPr>
    <w:rPr>
      <w:rFonts w:ascii="Verdana" w:hAnsi="Verdana" w:cs="Verdana"/>
    </w:rPr>
  </w:style>
  <w:style w:type="paragraph" w:customStyle="1" w:styleId="Corpodetexto31">
    <w:name w:val="Corpo de texto 31"/>
    <w:basedOn w:val="Normal"/>
    <w:uiPriority w:val="99"/>
    <w:rsid w:val="00347E3C"/>
    <w:pPr>
      <w:spacing w:after="120"/>
    </w:pPr>
    <w:rPr>
      <w:rFonts w:eastAsia="Lucida Sans Unicode"/>
      <w:sz w:val="16"/>
      <w:szCs w:val="16"/>
    </w:rPr>
  </w:style>
  <w:style w:type="paragraph" w:customStyle="1" w:styleId="western">
    <w:name w:val="western"/>
    <w:basedOn w:val="Normal"/>
    <w:uiPriority w:val="99"/>
    <w:rsid w:val="00347E3C"/>
    <w:pPr>
      <w:spacing w:before="100" w:after="119"/>
    </w:pPr>
  </w:style>
  <w:style w:type="paragraph" w:customStyle="1" w:styleId="Corpo">
    <w:name w:val="Corpo"/>
    <w:uiPriority w:val="99"/>
    <w:rsid w:val="00347E3C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color w:val="000000"/>
      <w:sz w:val="24"/>
      <w:szCs w:val="20"/>
      <w:lang w:eastAsia="zh-CN"/>
    </w:rPr>
  </w:style>
  <w:style w:type="paragraph" w:styleId="Corpodetexto">
    <w:name w:val="Body Text"/>
    <w:basedOn w:val="Normal"/>
    <w:link w:val="CorpodetextoChar"/>
    <w:uiPriority w:val="99"/>
    <w:rsid w:val="00347E3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47E3C"/>
    <w:rPr>
      <w:rFonts w:ascii="Times New Roman" w:eastAsia="Arial Unicode MS" w:hAnsi="Times New Roman" w:cs="Tahoma"/>
      <w:kern w:val="2"/>
      <w:sz w:val="24"/>
      <w:szCs w:val="24"/>
      <w:lang w:eastAsia="zh-CN" w:bidi="hi-IN"/>
    </w:rPr>
  </w:style>
  <w:style w:type="paragraph" w:customStyle="1" w:styleId="BodyText21">
    <w:name w:val="Body Text 21"/>
    <w:basedOn w:val="Normal"/>
    <w:uiPriority w:val="99"/>
    <w:rsid w:val="00347E3C"/>
    <w:pPr>
      <w:jc w:val="both"/>
    </w:pPr>
  </w:style>
  <w:style w:type="paragraph" w:customStyle="1" w:styleId="Nvel2">
    <w:name w:val="Nível 2"/>
    <w:basedOn w:val="Normal"/>
    <w:next w:val="Normal"/>
    <w:uiPriority w:val="99"/>
    <w:rsid w:val="00347E3C"/>
    <w:pPr>
      <w:spacing w:after="120"/>
      <w:jc w:val="both"/>
    </w:pPr>
    <w:rPr>
      <w:rFonts w:ascii="Arial" w:hAnsi="Arial" w:cs="Arial"/>
      <w:b/>
    </w:rPr>
  </w:style>
  <w:style w:type="paragraph" w:customStyle="1" w:styleId="gli3">
    <w:name w:val="gli3"/>
    <w:basedOn w:val="Normal"/>
    <w:uiPriority w:val="99"/>
    <w:rsid w:val="00347E3C"/>
    <w:pPr>
      <w:jc w:val="center"/>
    </w:pPr>
    <w:rPr>
      <w:rFonts w:ascii="Arial" w:eastAsia="Arial" w:hAnsi="Arial" w:cs="Arial"/>
    </w:rPr>
  </w:style>
  <w:style w:type="paragraph" w:customStyle="1" w:styleId="Corpodetexto32">
    <w:name w:val="Corpo de texto 32"/>
    <w:basedOn w:val="Normal"/>
    <w:uiPriority w:val="99"/>
    <w:rsid w:val="00347E3C"/>
    <w:pPr>
      <w:spacing w:after="120" w:line="0" w:lineRule="atLeast"/>
      <w:jc w:val="both"/>
    </w:pPr>
    <w:rPr>
      <w:rFonts w:ascii="Arial" w:eastAsia="Arial" w:hAnsi="Arial" w:cs="Arial"/>
      <w:color w:val="0000FF"/>
    </w:rPr>
  </w:style>
  <w:style w:type="paragraph" w:styleId="Cabealho">
    <w:name w:val="header"/>
    <w:basedOn w:val="Normal"/>
    <w:link w:val="CabealhoChar"/>
    <w:uiPriority w:val="99"/>
    <w:rsid w:val="00347E3C"/>
    <w:pPr>
      <w:tabs>
        <w:tab w:val="center" w:pos="4419"/>
        <w:tab w:val="right" w:pos="8838"/>
      </w:tabs>
    </w:pPr>
    <w:rPr>
      <w:sz w:val="20"/>
    </w:rPr>
  </w:style>
  <w:style w:type="character" w:customStyle="1" w:styleId="CabealhoChar">
    <w:name w:val="Cabeçalho Char"/>
    <w:basedOn w:val="Fontepargpadro"/>
    <w:link w:val="Cabealho"/>
    <w:uiPriority w:val="99"/>
    <w:rsid w:val="00347E3C"/>
    <w:rPr>
      <w:rFonts w:ascii="Times New Roman" w:eastAsia="Arial Unicode MS" w:hAnsi="Times New Roman" w:cs="Tahoma"/>
      <w:kern w:val="2"/>
      <w:sz w:val="20"/>
      <w:szCs w:val="24"/>
      <w:lang w:eastAsia="zh-CN" w:bidi="hi-IN"/>
    </w:rPr>
  </w:style>
  <w:style w:type="paragraph" w:customStyle="1" w:styleId="Recuodecorpodetexto21">
    <w:name w:val="Recuo de corpo de texto 21"/>
    <w:basedOn w:val="Normal"/>
    <w:uiPriority w:val="99"/>
    <w:rsid w:val="00347E3C"/>
    <w:pPr>
      <w:spacing w:after="120" w:line="480" w:lineRule="auto"/>
      <w:ind w:left="283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347E3C"/>
    <w:pPr>
      <w:spacing w:after="120"/>
      <w:ind w:left="283"/>
    </w:pPr>
    <w:rPr>
      <w:rFonts w:cs="Mangal"/>
      <w:szCs w:val="21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47E3C"/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paragraph" w:customStyle="1" w:styleId="Corpodetexto21">
    <w:name w:val="Corpo de texto 21"/>
    <w:basedOn w:val="Normal"/>
    <w:uiPriority w:val="99"/>
    <w:rsid w:val="00347E3C"/>
    <w:pPr>
      <w:ind w:right="51"/>
      <w:jc w:val="both"/>
    </w:pPr>
  </w:style>
  <w:style w:type="paragraph" w:customStyle="1" w:styleId="Corpodetexto22">
    <w:name w:val="Corpo de texto 22"/>
    <w:basedOn w:val="Normal"/>
    <w:uiPriority w:val="99"/>
    <w:rsid w:val="00347E3C"/>
    <w:pPr>
      <w:tabs>
        <w:tab w:val="left" w:pos="8646"/>
        <w:tab w:val="left" w:pos="8788"/>
        <w:tab w:val="left" w:pos="10632"/>
      </w:tabs>
      <w:suppressAutoHyphens w:val="0"/>
      <w:jc w:val="both"/>
    </w:pPr>
    <w:rPr>
      <w:rFonts w:ascii="Arial" w:hAnsi="Arial" w:cs="Arial"/>
    </w:rPr>
  </w:style>
  <w:style w:type="paragraph" w:customStyle="1" w:styleId="10">
    <w:name w:val="10"/>
    <w:basedOn w:val="Normal"/>
    <w:uiPriority w:val="99"/>
    <w:rsid w:val="00347E3C"/>
    <w:pPr>
      <w:ind w:left="851" w:hanging="567"/>
      <w:jc w:val="both"/>
    </w:pPr>
  </w:style>
  <w:style w:type="paragraph" w:customStyle="1" w:styleId="Contedodetabela">
    <w:name w:val="Conteúdo de tabela"/>
    <w:basedOn w:val="Normal"/>
    <w:uiPriority w:val="99"/>
    <w:rsid w:val="00347E3C"/>
    <w:pPr>
      <w:suppressLineNumbers/>
    </w:pPr>
  </w:style>
  <w:style w:type="character" w:styleId="Forte">
    <w:name w:val="Strong"/>
    <w:qFormat/>
    <w:rsid w:val="00347E3C"/>
    <w:rPr>
      <w:b/>
    </w:rPr>
  </w:style>
  <w:style w:type="paragraph" w:customStyle="1" w:styleId="DefinitionTerm">
    <w:name w:val="Definition Term"/>
    <w:basedOn w:val="Normal"/>
    <w:next w:val="Normal"/>
    <w:uiPriority w:val="99"/>
    <w:rsid w:val="00347E3C"/>
  </w:style>
  <w:style w:type="paragraph" w:customStyle="1" w:styleId="p1">
    <w:name w:val="p1"/>
    <w:basedOn w:val="P"/>
    <w:uiPriority w:val="99"/>
    <w:rsid w:val="00347E3C"/>
    <w:pPr>
      <w:ind w:left="851" w:hanging="567"/>
    </w:pPr>
  </w:style>
  <w:style w:type="paragraph" w:customStyle="1" w:styleId="Recuonormal1">
    <w:name w:val="Recuo normal1"/>
    <w:basedOn w:val="Normal"/>
    <w:uiPriority w:val="99"/>
    <w:rsid w:val="00347E3C"/>
    <w:pPr>
      <w:suppressAutoHyphens w:val="0"/>
      <w:ind w:left="708"/>
    </w:pPr>
    <w:rPr>
      <w:lang w:val="pt-PT"/>
    </w:rPr>
  </w:style>
  <w:style w:type="paragraph" w:customStyle="1" w:styleId="p18">
    <w:name w:val="p18"/>
    <w:basedOn w:val="Normal"/>
    <w:uiPriority w:val="99"/>
    <w:rsid w:val="00347E3C"/>
    <w:pPr>
      <w:tabs>
        <w:tab w:val="left" w:pos="720"/>
      </w:tabs>
      <w:suppressAutoHyphens w:val="0"/>
    </w:pPr>
    <w:rPr>
      <w:rFonts w:ascii="Arial" w:hAnsi="Arial" w:cs="Arial"/>
    </w:rPr>
  </w:style>
  <w:style w:type="paragraph" w:customStyle="1" w:styleId="Basedondiceanaltico">
    <w:name w:val="Base do índice analítico"/>
    <w:basedOn w:val="Normal"/>
    <w:uiPriority w:val="99"/>
    <w:rsid w:val="00347E3C"/>
    <w:pPr>
      <w:widowControl/>
      <w:tabs>
        <w:tab w:val="right" w:leader="dot" w:pos="6480"/>
      </w:tabs>
      <w:spacing w:after="240" w:line="240" w:lineRule="atLeast"/>
    </w:pPr>
    <w:rPr>
      <w:rFonts w:ascii="Arial" w:eastAsia="Times New Roman" w:hAnsi="Arial" w:cs="Times New Roman"/>
      <w:spacing w:val="-5"/>
      <w:sz w:val="20"/>
      <w:szCs w:val="20"/>
      <w:lang w:bidi="ar-SA"/>
    </w:rPr>
  </w:style>
  <w:style w:type="paragraph" w:customStyle="1" w:styleId="ndice">
    <w:name w:val="Índice"/>
    <w:basedOn w:val="Normal"/>
    <w:uiPriority w:val="99"/>
    <w:rsid w:val="00347E3C"/>
    <w:pPr>
      <w:suppressLineNumbers/>
    </w:pPr>
  </w:style>
  <w:style w:type="paragraph" w:customStyle="1" w:styleId="Ttulo30">
    <w:name w:val="Título3"/>
    <w:basedOn w:val="Normal"/>
    <w:next w:val="Subttulo"/>
    <w:uiPriority w:val="99"/>
    <w:rsid w:val="00347E3C"/>
    <w:pPr>
      <w:keepNext/>
      <w:spacing w:before="240" w:after="120"/>
    </w:pPr>
    <w:rPr>
      <w:rFonts w:ascii="Arial" w:hAnsi="Arial"/>
      <w:sz w:val="28"/>
      <w:szCs w:val="28"/>
    </w:rPr>
  </w:style>
  <w:style w:type="paragraph" w:styleId="Subttulo">
    <w:name w:val="Subtitle"/>
    <w:basedOn w:val="Normal"/>
    <w:next w:val="Normal"/>
    <w:link w:val="SubttuloChar"/>
    <w:uiPriority w:val="11"/>
    <w:qFormat/>
    <w:rsid w:val="00347E3C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347E3C"/>
    <w:rPr>
      <w:rFonts w:eastAsiaTheme="minorEastAsia" w:cs="Mangal"/>
      <w:color w:val="5A5A5A" w:themeColor="text1" w:themeTint="A5"/>
      <w:spacing w:val="15"/>
      <w:kern w:val="2"/>
      <w:szCs w:val="20"/>
      <w:lang w:eastAsia="zh-CN" w:bidi="hi-IN"/>
    </w:rPr>
  </w:style>
  <w:style w:type="paragraph" w:styleId="PargrafodaLista">
    <w:name w:val="List Paragraph"/>
    <w:basedOn w:val="Normal"/>
    <w:uiPriority w:val="34"/>
    <w:qFormat/>
    <w:rsid w:val="00347E3C"/>
    <w:pPr>
      <w:ind w:left="720"/>
      <w:contextualSpacing/>
    </w:pPr>
    <w:rPr>
      <w:rFonts w:cs="Mangal"/>
      <w:szCs w:val="21"/>
    </w:rPr>
  </w:style>
  <w:style w:type="paragraph" w:styleId="Rodap">
    <w:name w:val="footer"/>
    <w:basedOn w:val="Normal"/>
    <w:link w:val="RodapChar"/>
    <w:uiPriority w:val="99"/>
    <w:unhideWhenUsed/>
    <w:rsid w:val="00347E3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347E3C"/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paragraph" w:customStyle="1" w:styleId="BodyText22">
    <w:name w:val="Body Text 22"/>
    <w:basedOn w:val="Normal"/>
    <w:uiPriority w:val="99"/>
    <w:rsid w:val="00347E3C"/>
    <w:pPr>
      <w:widowControl/>
      <w:suppressAutoHyphens w:val="0"/>
      <w:jc w:val="both"/>
    </w:pPr>
    <w:rPr>
      <w:rFonts w:ascii="Bookman Old Style" w:eastAsia="Times New Roman" w:hAnsi="Bookman Old Style" w:cs="Times New Roman"/>
      <w:color w:val="000000"/>
      <w:sz w:val="28"/>
      <w:szCs w:val="20"/>
      <w:lang w:bidi="ar-SA"/>
    </w:rPr>
  </w:style>
  <w:style w:type="paragraph" w:customStyle="1" w:styleId="Corpodetexto33">
    <w:name w:val="Corpo de texto 33"/>
    <w:basedOn w:val="Normal"/>
    <w:uiPriority w:val="99"/>
    <w:rsid w:val="00347E3C"/>
    <w:pPr>
      <w:spacing w:after="120"/>
    </w:pPr>
    <w:rPr>
      <w:rFonts w:cs="Mangal"/>
      <w:sz w:val="16"/>
      <w:szCs w:val="14"/>
    </w:rPr>
  </w:style>
  <w:style w:type="table" w:styleId="Tabelacomgrade">
    <w:name w:val="Table Grid"/>
    <w:basedOn w:val="Tabelanormal"/>
    <w:uiPriority w:val="39"/>
    <w:rsid w:val="00347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2-nfase3">
    <w:name w:val="Grid Table 2 Accent 3"/>
    <w:basedOn w:val="Tabelanormal"/>
    <w:uiPriority w:val="47"/>
    <w:rsid w:val="00347E3C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347E3C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47E3C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paragraph" w:customStyle="1" w:styleId="Nivel01">
    <w:name w:val="Nivel 01"/>
    <w:basedOn w:val="Ttulo1"/>
    <w:next w:val="Normal"/>
    <w:uiPriority w:val="99"/>
    <w:qFormat/>
    <w:rsid w:val="00347E3C"/>
    <w:pPr>
      <w:widowControl/>
      <w:numPr>
        <w:numId w:val="2"/>
      </w:numPr>
      <w:tabs>
        <w:tab w:val="left" w:pos="567"/>
      </w:tabs>
      <w:suppressAutoHyphens w:val="0"/>
      <w:jc w:val="both"/>
    </w:pPr>
    <w:rPr>
      <w:rFonts w:ascii="Ecofont_Spranq_eco_Sans" w:hAnsi="Ecofont_Spranq_eco_Sans" w:cs="Times New Roman"/>
      <w:b/>
      <w:bCs/>
      <w:color w:val="000000"/>
      <w:kern w:val="0"/>
      <w:sz w:val="20"/>
      <w:szCs w:val="20"/>
      <w:lang w:eastAsia="pt-BR" w:bidi="ar-SA"/>
    </w:rPr>
  </w:style>
  <w:style w:type="table" w:styleId="TabeladeGrade6Colorida-nfase3">
    <w:name w:val="Grid Table 6 Colorful Accent 3"/>
    <w:basedOn w:val="Tabelanormal"/>
    <w:uiPriority w:val="51"/>
    <w:rsid w:val="00347E3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uiPriority w:val="99"/>
    <w:rsid w:val="00347E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Fontepargpadro"/>
    <w:rsid w:val="005628F6"/>
    <w:rPr>
      <w:rFonts w:ascii="TT2DEt00" w:hAnsi="TT2DEt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ooltip">
    <w:name w:val="tooltip"/>
    <w:basedOn w:val="Fontepargpadro"/>
    <w:rsid w:val="008621D2"/>
  </w:style>
  <w:style w:type="paragraph" w:customStyle="1" w:styleId="TableParagraph">
    <w:name w:val="Table Paragraph"/>
    <w:basedOn w:val="Normal"/>
    <w:uiPriority w:val="1"/>
    <w:qFormat/>
    <w:rsid w:val="002C0DC6"/>
    <w:pPr>
      <w:suppressAutoHyphens w:val="0"/>
      <w:autoSpaceDE w:val="0"/>
      <w:autoSpaceDN w:val="0"/>
    </w:pPr>
    <w:rPr>
      <w:rFonts w:ascii="Arial MT" w:eastAsia="Arial MT" w:hAnsi="Arial MT" w:cs="Arial MT"/>
      <w:kern w:val="0"/>
      <w:sz w:val="22"/>
      <w:szCs w:val="22"/>
      <w:lang w:val="pt-PT" w:eastAsia="en-US" w:bidi="ar-SA"/>
    </w:rPr>
  </w:style>
  <w:style w:type="paragraph" w:customStyle="1" w:styleId="msonormal0">
    <w:name w:val="msonormal"/>
    <w:basedOn w:val="Normal"/>
    <w:uiPriority w:val="99"/>
    <w:rsid w:val="002B28C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t-BR" w:bidi="ar-SA"/>
    </w:rPr>
  </w:style>
  <w:style w:type="paragraph" w:customStyle="1" w:styleId="font5">
    <w:name w:val="font5"/>
    <w:basedOn w:val="Normal"/>
    <w:uiPriority w:val="99"/>
    <w:rsid w:val="002B28C1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6"/>
      <w:szCs w:val="16"/>
      <w:lang w:eastAsia="pt-BR" w:bidi="ar-SA"/>
    </w:rPr>
  </w:style>
  <w:style w:type="paragraph" w:customStyle="1" w:styleId="font6">
    <w:name w:val="font6"/>
    <w:basedOn w:val="Normal"/>
    <w:uiPriority w:val="99"/>
    <w:rsid w:val="002B28C1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b/>
      <w:bCs/>
      <w:color w:val="000000"/>
      <w:kern w:val="0"/>
      <w:sz w:val="20"/>
      <w:szCs w:val="20"/>
      <w:lang w:eastAsia="pt-BR" w:bidi="ar-SA"/>
    </w:rPr>
  </w:style>
  <w:style w:type="paragraph" w:customStyle="1" w:styleId="font7">
    <w:name w:val="font7"/>
    <w:basedOn w:val="Normal"/>
    <w:uiPriority w:val="99"/>
    <w:rsid w:val="002B28C1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color w:val="000000"/>
      <w:kern w:val="0"/>
      <w:sz w:val="20"/>
      <w:szCs w:val="20"/>
      <w:lang w:eastAsia="pt-BR" w:bidi="ar-SA"/>
    </w:rPr>
  </w:style>
  <w:style w:type="paragraph" w:customStyle="1" w:styleId="font8">
    <w:name w:val="font8"/>
    <w:basedOn w:val="Normal"/>
    <w:uiPriority w:val="99"/>
    <w:rsid w:val="002B28C1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color w:val="000000"/>
      <w:kern w:val="0"/>
      <w:sz w:val="20"/>
      <w:szCs w:val="20"/>
      <w:lang w:eastAsia="pt-BR" w:bidi="ar-SA"/>
    </w:rPr>
  </w:style>
  <w:style w:type="paragraph" w:customStyle="1" w:styleId="xl63">
    <w:name w:val="xl63"/>
    <w:basedOn w:val="Normal"/>
    <w:uiPriority w:val="99"/>
    <w:rsid w:val="002B28C1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64">
    <w:name w:val="xl64"/>
    <w:basedOn w:val="Normal"/>
    <w:uiPriority w:val="99"/>
    <w:rsid w:val="002B28C1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65">
    <w:name w:val="xl65"/>
    <w:basedOn w:val="Normal"/>
    <w:uiPriority w:val="99"/>
    <w:rsid w:val="002B28C1"/>
    <w:pPr>
      <w:widowControl/>
      <w:shd w:val="clear" w:color="auto" w:fill="FFFFFF"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66">
    <w:name w:val="xl66"/>
    <w:basedOn w:val="Normal"/>
    <w:uiPriority w:val="99"/>
    <w:rsid w:val="002B28C1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kern w:val="0"/>
      <w:lang w:eastAsia="pt-BR" w:bidi="ar-SA"/>
    </w:rPr>
  </w:style>
  <w:style w:type="paragraph" w:customStyle="1" w:styleId="xl67">
    <w:name w:val="xl67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68">
    <w:name w:val="xl68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69">
    <w:name w:val="xl69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0">
    <w:name w:val="xl70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1">
    <w:name w:val="xl71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2">
    <w:name w:val="xl72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3">
    <w:name w:val="xl73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4">
    <w:name w:val="xl74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5">
    <w:name w:val="xl75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6">
    <w:name w:val="xl76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7">
    <w:name w:val="xl77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8">
    <w:name w:val="xl78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9">
    <w:name w:val="xl79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0">
    <w:name w:val="xl80"/>
    <w:basedOn w:val="Normal"/>
    <w:uiPriority w:val="99"/>
    <w:rsid w:val="002B28C1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1">
    <w:name w:val="xl81"/>
    <w:basedOn w:val="Normal"/>
    <w:uiPriority w:val="99"/>
    <w:rsid w:val="002B28C1"/>
    <w:pPr>
      <w:widowControl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kern w:val="0"/>
      <w:lang w:eastAsia="pt-BR" w:bidi="ar-SA"/>
    </w:rPr>
  </w:style>
  <w:style w:type="paragraph" w:customStyle="1" w:styleId="xl82">
    <w:name w:val="xl82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3">
    <w:name w:val="xl83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4">
    <w:name w:val="xl84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5">
    <w:name w:val="xl85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6">
    <w:name w:val="xl86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7">
    <w:name w:val="xl87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8">
    <w:name w:val="xl88"/>
    <w:basedOn w:val="Normal"/>
    <w:uiPriority w:val="99"/>
    <w:rsid w:val="002B28C1"/>
    <w:pPr>
      <w:widowControl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9">
    <w:name w:val="xl89"/>
    <w:basedOn w:val="Normal"/>
    <w:uiPriority w:val="99"/>
    <w:rsid w:val="002B28C1"/>
    <w:pPr>
      <w:widowControl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0">
    <w:name w:val="xl90"/>
    <w:basedOn w:val="Normal"/>
    <w:uiPriority w:val="99"/>
    <w:rsid w:val="002B28C1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1">
    <w:name w:val="xl91"/>
    <w:basedOn w:val="Normal"/>
    <w:uiPriority w:val="99"/>
    <w:rsid w:val="002B28C1"/>
    <w:pPr>
      <w:widowControl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92">
    <w:name w:val="xl92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3">
    <w:name w:val="xl93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4">
    <w:name w:val="xl94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5">
    <w:name w:val="xl95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96">
    <w:name w:val="xl96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97">
    <w:name w:val="xl97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xl98">
    <w:name w:val="xl98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xl99">
    <w:name w:val="xl99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00">
    <w:name w:val="xl100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01">
    <w:name w:val="xl101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02">
    <w:name w:val="xl102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3">
    <w:name w:val="xl103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4">
    <w:name w:val="xl104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5">
    <w:name w:val="xl105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6">
    <w:name w:val="xl106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7">
    <w:name w:val="xl107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8">
    <w:name w:val="xl108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9">
    <w:name w:val="xl109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0">
    <w:name w:val="xl110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1">
    <w:name w:val="xl111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2">
    <w:name w:val="xl112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3">
    <w:name w:val="xl113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4">
    <w:name w:val="xl114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5">
    <w:name w:val="xl115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6">
    <w:name w:val="xl116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17">
    <w:name w:val="xl117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18">
    <w:name w:val="xl118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19">
    <w:name w:val="xl119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0">
    <w:name w:val="xl120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1">
    <w:name w:val="xl121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2">
    <w:name w:val="xl122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3">
    <w:name w:val="xl123"/>
    <w:basedOn w:val="Normal"/>
    <w:uiPriority w:val="99"/>
    <w:rsid w:val="002B28C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4">
    <w:name w:val="xl124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5">
    <w:name w:val="xl125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kern w:val="0"/>
      <w:sz w:val="16"/>
      <w:szCs w:val="16"/>
      <w:lang w:eastAsia="pt-BR" w:bidi="ar-SA"/>
    </w:rPr>
  </w:style>
  <w:style w:type="paragraph" w:customStyle="1" w:styleId="xl126">
    <w:name w:val="xl126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xl127">
    <w:name w:val="xl127"/>
    <w:basedOn w:val="Normal"/>
    <w:uiPriority w:val="99"/>
    <w:rsid w:val="002B28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textbody">
    <w:name w:val="textbody"/>
    <w:basedOn w:val="Normal"/>
    <w:uiPriority w:val="99"/>
    <w:rsid w:val="002B28C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t-BR" w:bidi="ar-SA"/>
    </w:rPr>
  </w:style>
  <w:style w:type="character" w:customStyle="1" w:styleId="lrzxr">
    <w:name w:val="lrzxr"/>
    <w:basedOn w:val="Fontepargpadro"/>
    <w:rsid w:val="002B28C1"/>
  </w:style>
  <w:style w:type="character" w:customStyle="1" w:styleId="fontstyle21">
    <w:name w:val="fontstyle21"/>
    <w:basedOn w:val="Fontepargpadro"/>
    <w:rsid w:val="002B28C1"/>
    <w:rPr>
      <w:rFonts w:ascii="TT32Ft00" w:hAnsi="TT32Ft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2B28C1"/>
    <w:rPr>
      <w:rFonts w:ascii="TT331t00" w:hAnsi="TT331t00" w:hint="default"/>
      <w:b w:val="0"/>
      <w:bCs w:val="0"/>
      <w:i w:val="0"/>
      <w:iCs w:val="0"/>
      <w:color w:val="000000"/>
      <w:sz w:val="24"/>
      <w:szCs w:val="24"/>
    </w:rPr>
  </w:style>
  <w:style w:type="table" w:styleId="SimplesTabela2">
    <w:name w:val="Plain Table 2"/>
    <w:basedOn w:val="Tabelanormal"/>
    <w:uiPriority w:val="42"/>
    <w:rsid w:val="00C64E1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1Clara">
    <w:name w:val="Grid Table 1 Light"/>
    <w:basedOn w:val="Tabelanormal"/>
    <w:uiPriority w:val="46"/>
    <w:rsid w:val="007B463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enoPendente">
    <w:name w:val="Unresolved Mention"/>
    <w:basedOn w:val="Fontepargpadro"/>
    <w:uiPriority w:val="99"/>
    <w:semiHidden/>
    <w:unhideWhenUsed/>
    <w:rsid w:val="00750CCC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750CCC"/>
    <w:rPr>
      <w:color w:val="954F72" w:themeColor="followedHyperlink"/>
      <w:u w:val="single"/>
    </w:rPr>
  </w:style>
  <w:style w:type="table" w:styleId="TabelaSimples5">
    <w:name w:val="Plain Table 5"/>
    <w:basedOn w:val="Tabelanormal"/>
    <w:uiPriority w:val="45"/>
    <w:rsid w:val="00750CCC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deGradeClara">
    <w:name w:val="Grid Table Light"/>
    <w:basedOn w:val="Tabelanormal"/>
    <w:uiPriority w:val="40"/>
    <w:rsid w:val="00750CC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deGrade1Clara-nfase3">
    <w:name w:val="Grid Table 1 Light Accent 3"/>
    <w:basedOn w:val="Tabelanormal"/>
    <w:uiPriority w:val="46"/>
    <w:rsid w:val="00750CC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implesTabela1">
    <w:name w:val="Plain Table 1"/>
    <w:basedOn w:val="Tabelanormal"/>
    <w:uiPriority w:val="41"/>
    <w:rsid w:val="00DF66E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886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339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9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80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ncp.gov.br/app/contratos?pagina=1" TargetMode="External"/><Relationship Id="rId13" Type="http://schemas.openxmlformats.org/officeDocument/2006/relationships/hyperlink" Target="https://pncp.gov.br/app/contratos/19402975000174/2025/3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pncp.gov.br/app/contratos/18278069000147/2025/104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ncp.gov.br/app/contratos/23456650000141/2025/4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netmobile.estaleiro.serpro.gov.br/comprasnet-web/public/compras/acompanhamento-compra?compra=92953205920122024" TargetMode="External"/><Relationship Id="rId10" Type="http://schemas.openxmlformats.org/officeDocument/2006/relationships/hyperlink" Target="https://pncp.gov.br/app/contratos/46522983000127/2024/177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ncp.gov.br/app/contratos/00394452000103/2025/5823" TargetMode="External"/><Relationship Id="rId14" Type="http://schemas.openxmlformats.org/officeDocument/2006/relationships/hyperlink" Target="https://pncp.gov.br/app/contratos/18682930000138/2025/161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FC3A6-AF2F-41F6-8B8F-1189BBB7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</TotalTime>
  <Pages>46</Pages>
  <Words>18843</Words>
  <Characters>101756</Characters>
  <Application>Microsoft Office Word</Application>
  <DocSecurity>0</DocSecurity>
  <Lines>847</Lines>
  <Paragraphs>240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Apoio Licitações</dc:creator>
  <cp:keywords/>
  <dc:description/>
  <cp:lastModifiedBy>Leosmar Gomes</cp:lastModifiedBy>
  <cp:revision>186</cp:revision>
  <cp:lastPrinted>2025-12-17T17:16:00Z</cp:lastPrinted>
  <dcterms:created xsi:type="dcterms:W3CDTF">2024-03-26T10:59:00Z</dcterms:created>
  <dcterms:modified xsi:type="dcterms:W3CDTF">2025-12-17T17:18:00Z</dcterms:modified>
</cp:coreProperties>
</file>